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50D0" w14:textId="6D65AA29" w:rsidR="002B1F6F" w:rsidRDefault="002F428F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943E3" wp14:editId="7635E209">
                <wp:simplePos x="0" y="0"/>
                <wp:positionH relativeFrom="column">
                  <wp:posOffset>317500</wp:posOffset>
                </wp:positionH>
                <wp:positionV relativeFrom="paragraph">
                  <wp:posOffset>0</wp:posOffset>
                </wp:positionV>
                <wp:extent cx="4720590" cy="796925"/>
                <wp:effectExtent l="0" t="0" r="0" b="0"/>
                <wp:wrapSquare wrapText="bothSides"/>
                <wp:docPr id="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20590" cy="796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9811" w14:textId="77777777" w:rsidR="002F428F" w:rsidRDefault="002F428F" w:rsidP="002F428F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943E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5pt;margin-top:0;width:371.7pt;height:6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" filled="f" stroked="f">
                <v:stroke joinstyle="round"/>
                <o:lock v:ext="edit" shapetype="t"/>
                <v:textbox>
                  <w:txbxContent>
                    <w:p w14:paraId="294B9811" w14:textId="77777777" w:rsidR="002F428F" w:rsidRDefault="002F428F" w:rsidP="002F428F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77E10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8009C7E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6A804FA2" w14:textId="2A22F3EF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577BED1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48437322" w14:textId="4BF350C3" w:rsidR="002B1F6F" w:rsidRDefault="00610166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E384D" wp14:editId="4F87B282">
                <wp:simplePos x="0" y="0"/>
                <wp:positionH relativeFrom="column">
                  <wp:posOffset>1238250</wp:posOffset>
                </wp:positionH>
                <wp:positionV relativeFrom="paragraph">
                  <wp:posOffset>9525</wp:posOffset>
                </wp:positionV>
                <wp:extent cx="2992755" cy="513715"/>
                <wp:effectExtent l="0" t="0" r="0" b="0"/>
                <wp:wrapSquare wrapText="bothSides"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2755" cy="5137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033CF" w14:textId="2E3CB4AA" w:rsidR="002F428F" w:rsidRDefault="00142AEE" w:rsidP="002F428F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JU</w:t>
                            </w:r>
                            <w:r w:rsidR="00D92524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L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IO</w:t>
                            </w:r>
                            <w:r w:rsidR="002F428F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202</w:t>
                            </w:r>
                            <w:r w:rsidR="00625368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E384D" id="WordArt 3" o:spid="_x0000_s1027" type="#_x0000_t202" style="position:absolute;margin-left:97.5pt;margin-top:.75pt;width:235.65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" filled="f" stroked="f">
                <v:stroke joinstyle="round"/>
                <o:lock v:ext="edit" shapetype="t"/>
                <v:textbox>
                  <w:txbxContent>
                    <w:p w14:paraId="1D5033CF" w14:textId="2E3CB4AA" w:rsidR="002F428F" w:rsidRDefault="00142AEE" w:rsidP="002F428F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JU</w:t>
                      </w:r>
                      <w:r w:rsidR="00D92524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L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IO</w:t>
                      </w:r>
                      <w:r w:rsidR="002F428F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202</w:t>
                      </w:r>
                      <w:r w:rsidR="00625368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A4A8C8" w14:textId="50404065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2C1B7AD3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2E27CA2A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6DEBDACB" w14:textId="47837CFB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Recepción de Quejas por Actividad Económica</w:t>
      </w:r>
    </w:p>
    <w:p w14:paraId="0C358B4B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7D2D854C" w14:textId="43CD0E5B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Durante el mes se recibieron </w:t>
      </w:r>
      <w:r w:rsidR="00395246">
        <w:rPr>
          <w:rFonts w:ascii="Arial" w:hAnsi="Arial" w:cs="Arial"/>
          <w:sz w:val="22"/>
          <w:szCs w:val="22"/>
        </w:rPr>
        <w:t>7</w:t>
      </w:r>
      <w:r w:rsidR="00946635">
        <w:rPr>
          <w:rFonts w:ascii="Arial" w:hAnsi="Arial" w:cs="Arial"/>
          <w:sz w:val="22"/>
          <w:szCs w:val="22"/>
        </w:rPr>
        <w:t>94</w:t>
      </w:r>
      <w:r w:rsidR="00395246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quejas,</w:t>
      </w:r>
      <w:r>
        <w:rPr>
          <w:rFonts w:ascii="Arial" w:hAnsi="Arial" w:cs="Arial"/>
          <w:sz w:val="22"/>
          <w:szCs w:val="22"/>
        </w:rPr>
        <w:t xml:space="preserve"> correspondientes a </w:t>
      </w:r>
      <w:r w:rsidRPr="001513A0">
        <w:rPr>
          <w:rFonts w:ascii="Arial" w:hAnsi="Arial" w:cs="Arial"/>
          <w:sz w:val="22"/>
          <w:szCs w:val="22"/>
        </w:rPr>
        <w:t xml:space="preserve">diversas actividades económicas, de las quejas presentadas </w:t>
      </w:r>
      <w:r>
        <w:rPr>
          <w:rFonts w:ascii="Arial" w:hAnsi="Arial" w:cs="Arial"/>
          <w:sz w:val="22"/>
          <w:szCs w:val="22"/>
        </w:rPr>
        <w:t xml:space="preserve">el </w:t>
      </w:r>
      <w:r w:rsidR="00E250F5">
        <w:rPr>
          <w:rFonts w:ascii="Arial" w:hAnsi="Arial" w:cs="Arial"/>
          <w:sz w:val="22"/>
          <w:szCs w:val="22"/>
        </w:rPr>
        <w:t>4</w:t>
      </w:r>
      <w:r w:rsidR="00946635">
        <w:rPr>
          <w:rFonts w:ascii="Arial" w:hAnsi="Arial" w:cs="Arial"/>
          <w:sz w:val="22"/>
          <w:szCs w:val="22"/>
        </w:rPr>
        <w:t>2</w:t>
      </w:r>
      <w:r w:rsidRPr="001513A0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 xml:space="preserve">fueron </w:t>
      </w:r>
      <w:r w:rsidRPr="001513A0">
        <w:rPr>
          <w:rFonts w:ascii="Arial" w:hAnsi="Arial" w:cs="Arial"/>
          <w:sz w:val="22"/>
          <w:szCs w:val="22"/>
        </w:rPr>
        <w:t xml:space="preserve">contra comercios; </w:t>
      </w:r>
      <w:r w:rsidR="005B17DE">
        <w:rPr>
          <w:rFonts w:ascii="Arial" w:hAnsi="Arial" w:cs="Arial"/>
          <w:sz w:val="22"/>
          <w:szCs w:val="22"/>
        </w:rPr>
        <w:t>el 1</w:t>
      </w:r>
      <w:r w:rsidR="00946635">
        <w:rPr>
          <w:rFonts w:ascii="Arial" w:hAnsi="Arial" w:cs="Arial"/>
          <w:sz w:val="22"/>
          <w:szCs w:val="22"/>
        </w:rPr>
        <w:t>3</w:t>
      </w:r>
      <w:r w:rsidR="005B17DE">
        <w:rPr>
          <w:rFonts w:ascii="Arial" w:hAnsi="Arial" w:cs="Arial"/>
          <w:sz w:val="22"/>
          <w:szCs w:val="22"/>
        </w:rPr>
        <w:t xml:space="preserve">% por </w:t>
      </w:r>
      <w:r w:rsidR="00946635">
        <w:rPr>
          <w:rFonts w:ascii="Arial" w:hAnsi="Arial" w:cs="Arial"/>
          <w:sz w:val="22"/>
          <w:szCs w:val="22"/>
        </w:rPr>
        <w:t xml:space="preserve">energía eléctrica; </w:t>
      </w:r>
      <w:r w:rsidR="007E7FA6">
        <w:rPr>
          <w:rFonts w:ascii="Arial" w:hAnsi="Arial" w:cs="Arial"/>
          <w:sz w:val="22"/>
          <w:szCs w:val="22"/>
        </w:rPr>
        <w:t>el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946635">
        <w:rPr>
          <w:rFonts w:ascii="Arial" w:hAnsi="Arial" w:cs="Arial"/>
          <w:sz w:val="22"/>
          <w:szCs w:val="22"/>
        </w:rPr>
        <w:t>10</w:t>
      </w:r>
      <w:r w:rsidRPr="001513A0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</w:t>
      </w:r>
      <w:r w:rsidR="00946635">
        <w:rPr>
          <w:rFonts w:ascii="Arial" w:hAnsi="Arial" w:cs="Arial"/>
          <w:sz w:val="22"/>
          <w:szCs w:val="22"/>
        </w:rPr>
        <w:t>por telefonía</w:t>
      </w:r>
      <w:r w:rsidR="00272FCC">
        <w:rPr>
          <w:rFonts w:ascii="Arial" w:hAnsi="Arial" w:cs="Arial"/>
          <w:sz w:val="22"/>
          <w:szCs w:val="22"/>
        </w:rPr>
        <w:t xml:space="preserve"> </w:t>
      </w:r>
      <w:r w:rsidR="00C93B86">
        <w:rPr>
          <w:rFonts w:ascii="Arial" w:hAnsi="Arial" w:cs="Arial"/>
          <w:sz w:val="22"/>
          <w:szCs w:val="22"/>
        </w:rPr>
        <w:t xml:space="preserve">y </w:t>
      </w:r>
      <w:r w:rsidR="003B4AA4">
        <w:rPr>
          <w:rFonts w:ascii="Arial" w:hAnsi="Arial" w:cs="Arial"/>
          <w:sz w:val="22"/>
          <w:szCs w:val="22"/>
        </w:rPr>
        <w:t xml:space="preserve">el </w:t>
      </w:r>
      <w:r w:rsidR="003B655B">
        <w:rPr>
          <w:rFonts w:ascii="Arial" w:hAnsi="Arial" w:cs="Arial"/>
          <w:sz w:val="22"/>
          <w:szCs w:val="22"/>
        </w:rPr>
        <w:t>3</w:t>
      </w:r>
      <w:r w:rsidR="00946635">
        <w:rPr>
          <w:rFonts w:ascii="Arial" w:hAnsi="Arial" w:cs="Arial"/>
          <w:sz w:val="22"/>
          <w:szCs w:val="22"/>
        </w:rPr>
        <w:t>5</w:t>
      </w:r>
      <w:r w:rsidR="003B655B">
        <w:rPr>
          <w:rFonts w:ascii="Arial" w:hAnsi="Arial" w:cs="Arial"/>
          <w:sz w:val="22"/>
          <w:szCs w:val="22"/>
        </w:rPr>
        <w:t xml:space="preserve">% </w:t>
      </w:r>
      <w:r w:rsidR="00D81F8A">
        <w:rPr>
          <w:rFonts w:ascii="Arial" w:hAnsi="Arial" w:cs="Arial"/>
          <w:sz w:val="22"/>
          <w:szCs w:val="22"/>
        </w:rPr>
        <w:t>p</w:t>
      </w:r>
      <w:r w:rsidR="003B655B">
        <w:rPr>
          <w:rFonts w:ascii="Arial" w:hAnsi="Arial" w:cs="Arial"/>
          <w:sz w:val="22"/>
          <w:szCs w:val="22"/>
        </w:rPr>
        <w:t xml:space="preserve">or otras actividades económicas, </w:t>
      </w:r>
      <w:r>
        <w:rPr>
          <w:rFonts w:ascii="Arial" w:hAnsi="Arial" w:cs="Arial"/>
          <w:sz w:val="22"/>
          <w:szCs w:val="22"/>
        </w:rPr>
        <w:t xml:space="preserve">como se puede apreciar en </w:t>
      </w:r>
      <w:r w:rsidRPr="001513A0">
        <w:rPr>
          <w:rFonts w:ascii="Arial" w:hAnsi="Arial" w:cs="Arial"/>
          <w:sz w:val="22"/>
          <w:szCs w:val="22"/>
        </w:rPr>
        <w:t>el cuadro siguiente</w:t>
      </w:r>
      <w:r>
        <w:rPr>
          <w:rFonts w:ascii="Arial" w:hAnsi="Arial" w:cs="Arial"/>
          <w:sz w:val="22"/>
          <w:szCs w:val="22"/>
        </w:rPr>
        <w:t>:</w:t>
      </w:r>
    </w:p>
    <w:p w14:paraId="2B3B2A23" w14:textId="77777777" w:rsidR="00610166" w:rsidRDefault="00610166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13AFACA" w14:textId="506E1C29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Cuadro 1</w:t>
      </w:r>
    </w:p>
    <w:p w14:paraId="3EB3EC5A" w14:textId="024CE4B5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177F11CA" w14:textId="12175119" w:rsidR="002B1F6F" w:rsidRPr="003A3156" w:rsidRDefault="00545C0C" w:rsidP="002B1F6F">
      <w:pPr>
        <w:jc w:val="center"/>
        <w:rPr>
          <w:szCs w:val="22"/>
        </w:rPr>
      </w:pPr>
      <w:r w:rsidRPr="00545C0C">
        <w:rPr>
          <w:noProof/>
        </w:rPr>
        <w:drawing>
          <wp:inline distT="0" distB="0" distL="0" distR="0" wp14:anchorId="06E31BD5" wp14:editId="30B1EADC">
            <wp:extent cx="4563737" cy="4102485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615" cy="41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1A388" w14:textId="67913F57" w:rsidR="00625368" w:rsidRPr="007E5A57" w:rsidRDefault="0007038A" w:rsidP="00227176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                Fuente: Departamento de Servicios al Consumidor y Sedes Departamentales</w:t>
      </w:r>
    </w:p>
    <w:p w14:paraId="1E09E899" w14:textId="77777777" w:rsidR="007E5A57" w:rsidRDefault="007E5A57" w:rsidP="00227176">
      <w:pPr>
        <w:jc w:val="both"/>
        <w:rPr>
          <w:rFonts w:ascii="Arial" w:hAnsi="Arial" w:cs="Arial"/>
          <w:sz w:val="22"/>
          <w:szCs w:val="22"/>
        </w:rPr>
      </w:pPr>
    </w:p>
    <w:p w14:paraId="00DA24BD" w14:textId="5D6E7CF4" w:rsidR="00227176" w:rsidRDefault="00332AD0" w:rsidP="002271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073FD4" wp14:editId="4B17D05F">
                <wp:simplePos x="0" y="0"/>
                <wp:positionH relativeFrom="margin">
                  <wp:align>center</wp:align>
                </wp:positionH>
                <wp:positionV relativeFrom="paragraph">
                  <wp:posOffset>546633</wp:posOffset>
                </wp:positionV>
                <wp:extent cx="475234" cy="381762"/>
                <wp:effectExtent l="57150" t="57150" r="39370" b="56515"/>
                <wp:wrapNone/>
                <wp:docPr id="81" name="Elips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17FC43" w14:textId="3585A4B4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073FD4" id="Elipse 81" o:spid="_x0000_s1028" style="position:absolute;left:0;text-align:left;margin-left:0;margin-top:43.05pt;width:37.4pt;height:30.0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1QtAIAAL0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" fillcolor="#4472c4 [3204]" strokecolor="#1f3763 [1604]" strokeweight="1pt">
                <v:stroke joinstyle="miter"/>
                <v:textbox>
                  <w:txbxContent>
                    <w:p w14:paraId="0A17FC43" w14:textId="3585A4B4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27176" w:rsidRPr="001513A0">
        <w:rPr>
          <w:rFonts w:ascii="Arial" w:hAnsi="Arial" w:cs="Arial"/>
          <w:sz w:val="22"/>
          <w:szCs w:val="22"/>
        </w:rPr>
        <w:t>En lo que va del año, se han recibi</w:t>
      </w:r>
      <w:r w:rsidR="00227176">
        <w:rPr>
          <w:rFonts w:ascii="Arial" w:hAnsi="Arial" w:cs="Arial"/>
          <w:sz w:val="22"/>
          <w:szCs w:val="22"/>
        </w:rPr>
        <w:t>do</w:t>
      </w:r>
      <w:r w:rsidR="00227176" w:rsidRPr="001513A0">
        <w:rPr>
          <w:rFonts w:ascii="Arial" w:hAnsi="Arial" w:cs="Arial"/>
          <w:sz w:val="22"/>
          <w:szCs w:val="22"/>
        </w:rPr>
        <w:t xml:space="preserve"> </w:t>
      </w:r>
      <w:r w:rsidR="00B1772E">
        <w:rPr>
          <w:rFonts w:ascii="Arial" w:hAnsi="Arial" w:cs="Arial"/>
          <w:sz w:val="22"/>
          <w:szCs w:val="22"/>
        </w:rPr>
        <w:t>5,406</w:t>
      </w:r>
      <w:r w:rsidR="00227176">
        <w:rPr>
          <w:rFonts w:ascii="Arial" w:hAnsi="Arial" w:cs="Arial"/>
          <w:sz w:val="22"/>
          <w:szCs w:val="22"/>
        </w:rPr>
        <w:t xml:space="preserve"> </w:t>
      </w:r>
      <w:r w:rsidR="00227176" w:rsidRPr="001513A0">
        <w:rPr>
          <w:rFonts w:ascii="Arial" w:hAnsi="Arial" w:cs="Arial"/>
          <w:sz w:val="22"/>
          <w:szCs w:val="22"/>
        </w:rPr>
        <w:t xml:space="preserve">quejas; </w:t>
      </w:r>
      <w:r w:rsidR="00D94531">
        <w:rPr>
          <w:rFonts w:ascii="Arial" w:hAnsi="Arial" w:cs="Arial"/>
          <w:sz w:val="22"/>
          <w:szCs w:val="22"/>
        </w:rPr>
        <w:t>4,</w:t>
      </w:r>
      <w:r w:rsidR="00B1772E">
        <w:rPr>
          <w:rFonts w:ascii="Arial" w:hAnsi="Arial" w:cs="Arial"/>
          <w:sz w:val="22"/>
          <w:szCs w:val="22"/>
        </w:rPr>
        <w:t>902</w:t>
      </w:r>
      <w:r w:rsidR="00227176">
        <w:rPr>
          <w:rFonts w:ascii="Arial" w:hAnsi="Arial" w:cs="Arial"/>
          <w:sz w:val="22"/>
          <w:szCs w:val="22"/>
        </w:rPr>
        <w:t xml:space="preserve"> </w:t>
      </w:r>
      <w:r w:rsidR="00227176"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B1772E">
        <w:rPr>
          <w:rFonts w:ascii="Arial" w:hAnsi="Arial" w:cs="Arial"/>
          <w:sz w:val="22"/>
          <w:szCs w:val="22"/>
        </w:rPr>
        <w:t>504</w:t>
      </w:r>
      <w:r w:rsidR="00227176">
        <w:rPr>
          <w:rFonts w:ascii="Arial" w:hAnsi="Arial" w:cs="Arial"/>
          <w:sz w:val="22"/>
          <w:szCs w:val="22"/>
        </w:rPr>
        <w:t xml:space="preserve"> </w:t>
      </w:r>
      <w:r w:rsidR="00227176" w:rsidRPr="001513A0">
        <w:rPr>
          <w:rFonts w:ascii="Arial" w:hAnsi="Arial" w:cs="Arial"/>
          <w:sz w:val="22"/>
          <w:szCs w:val="22"/>
        </w:rPr>
        <w:t xml:space="preserve">en las Sedes </w:t>
      </w:r>
      <w:r w:rsidR="00227176">
        <w:rPr>
          <w:rFonts w:ascii="Arial" w:hAnsi="Arial" w:cs="Arial"/>
          <w:sz w:val="22"/>
          <w:szCs w:val="22"/>
        </w:rPr>
        <w:t xml:space="preserve">Departamentales </w:t>
      </w:r>
      <w:r w:rsidR="00227176"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17BE82D5" w14:textId="77777777" w:rsidR="00FF3217" w:rsidRDefault="00FF3217" w:rsidP="00227176">
      <w:pPr>
        <w:jc w:val="both"/>
        <w:rPr>
          <w:rFonts w:ascii="Arial" w:hAnsi="Arial" w:cs="Arial"/>
          <w:sz w:val="22"/>
          <w:szCs w:val="22"/>
        </w:rPr>
      </w:pPr>
    </w:p>
    <w:p w14:paraId="24137E40" w14:textId="7519442F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>Cuadro 2</w:t>
      </w:r>
    </w:p>
    <w:p w14:paraId="1ADF3152" w14:textId="7777777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7F73E8FB" w14:textId="718465D0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Enero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0308B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94531">
        <w:rPr>
          <w:rFonts w:ascii="Arial" w:hAnsi="Arial" w:cs="Arial"/>
          <w:b/>
          <w:sz w:val="22"/>
          <w:szCs w:val="22"/>
        </w:rPr>
        <w:t>Ju</w:t>
      </w:r>
      <w:r w:rsidR="00B1772E">
        <w:rPr>
          <w:rFonts w:ascii="Arial" w:hAnsi="Arial" w:cs="Arial"/>
          <w:b/>
          <w:sz w:val="22"/>
          <w:szCs w:val="22"/>
        </w:rPr>
        <w:t>l</w:t>
      </w:r>
      <w:r w:rsidR="00D94531">
        <w:rPr>
          <w:rFonts w:ascii="Arial" w:hAnsi="Arial" w:cs="Arial"/>
          <w:b/>
          <w:sz w:val="22"/>
          <w:szCs w:val="22"/>
        </w:rPr>
        <w:t>io</w:t>
      </w:r>
      <w:r w:rsidR="0020308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</w:t>
      </w:r>
      <w:r w:rsidR="001B14DE">
        <w:rPr>
          <w:rFonts w:ascii="Arial" w:hAnsi="Arial" w:cs="Arial"/>
          <w:b/>
          <w:sz w:val="22"/>
          <w:szCs w:val="22"/>
        </w:rPr>
        <w:t>2</w:t>
      </w:r>
    </w:p>
    <w:p w14:paraId="4B634F17" w14:textId="71FB1B5F" w:rsidR="00CA3868" w:rsidRDefault="00CC37CC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CC37CC">
        <w:rPr>
          <w:noProof/>
        </w:rPr>
        <w:drawing>
          <wp:inline distT="0" distB="0" distL="0" distR="0" wp14:anchorId="661B7C89" wp14:editId="52459F02">
            <wp:extent cx="4845092" cy="4010660"/>
            <wp:effectExtent l="0" t="0" r="0" b="889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154" cy="404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CB2E1" w14:textId="0F1ECEF4" w:rsidR="003E7CE6" w:rsidRPr="007E5A57" w:rsidRDefault="003E7CE6" w:rsidP="003E7CE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1CBDEF5B" w14:textId="19E6D4C2" w:rsidR="002B1F6F" w:rsidRPr="007E5A57" w:rsidRDefault="002B1F6F" w:rsidP="002B1F6F">
      <w:pPr>
        <w:jc w:val="center"/>
        <w:rPr>
          <w:noProof/>
          <w:sz w:val="18"/>
          <w:szCs w:val="18"/>
          <w:bdr w:val="single" w:sz="8" w:space="0" w:color="auto"/>
        </w:rPr>
      </w:pPr>
    </w:p>
    <w:p w14:paraId="3D942770" w14:textId="47CB978F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 1</w:t>
      </w:r>
    </w:p>
    <w:p w14:paraId="17C34438" w14:textId="008129E8" w:rsidR="004C5EA4" w:rsidRDefault="00332AD0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314946" wp14:editId="1A5988E6">
                <wp:simplePos x="0" y="0"/>
                <wp:positionH relativeFrom="margin">
                  <wp:align>center</wp:align>
                </wp:positionH>
                <wp:positionV relativeFrom="paragraph">
                  <wp:posOffset>2902128</wp:posOffset>
                </wp:positionV>
                <wp:extent cx="475234" cy="381762"/>
                <wp:effectExtent l="57150" t="57150" r="39370" b="56515"/>
                <wp:wrapNone/>
                <wp:docPr id="80" name="Elips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9A6D0" w14:textId="40F82108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314946" id="Elipse 80" o:spid="_x0000_s1029" style="position:absolute;left:0;text-align:left;margin-left:0;margin-top:228.5pt;width:37.4pt;height:30.0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4XdtAIAAL0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" fillcolor="#4472c4 [3204]" strokecolor="#1f3763 [1604]" strokeweight="1pt">
                <v:stroke joinstyle="miter"/>
                <v:textbox>
                  <w:txbxContent>
                    <w:p w14:paraId="2F39A6D0" w14:textId="40F82108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6105F" w:rsidRPr="00D6105F">
        <w:rPr>
          <w:noProof/>
        </w:rPr>
        <w:drawing>
          <wp:inline distT="0" distB="0" distL="0" distR="0" wp14:anchorId="43C0DF28" wp14:editId="38D15C24">
            <wp:extent cx="4844642" cy="2619937"/>
            <wp:effectExtent l="19050" t="19050" r="13335" b="2857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4" t="9792" r="5907" b="12967"/>
                    <a:stretch/>
                  </pic:blipFill>
                  <pic:spPr bwMode="auto">
                    <a:xfrm>
                      <a:off x="0" y="0"/>
                      <a:ext cx="4865640" cy="2631292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90EA0B" w14:textId="24C6D472" w:rsidR="00FF3217" w:rsidRDefault="00FF3217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DD6C23A" w14:textId="2C4B6339" w:rsidR="002B1F6F" w:rsidRPr="00D70F0C" w:rsidRDefault="0052508E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lastRenderedPageBreak/>
        <w:t xml:space="preserve">Documentación y </w:t>
      </w:r>
      <w:r w:rsidR="002B1F6F">
        <w:rPr>
          <w:rFonts w:ascii="Arial" w:hAnsi="Arial" w:cs="Arial"/>
          <w:sz w:val="24"/>
          <w:szCs w:val="24"/>
          <w:shd w:val="clear" w:color="auto" w:fill="E0E0E0"/>
        </w:rPr>
        <w:t xml:space="preserve">Resolución de Quejas </w:t>
      </w:r>
    </w:p>
    <w:p w14:paraId="02E5D5DC" w14:textId="77777777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464A0188" w14:textId="34B84F46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D94531">
        <w:rPr>
          <w:rFonts w:ascii="Arial" w:hAnsi="Arial" w:cs="Arial"/>
          <w:sz w:val="22"/>
          <w:szCs w:val="22"/>
        </w:rPr>
        <w:t>ju</w:t>
      </w:r>
      <w:r w:rsidR="00B1772E">
        <w:rPr>
          <w:rFonts w:ascii="Arial" w:hAnsi="Arial" w:cs="Arial"/>
          <w:sz w:val="22"/>
          <w:szCs w:val="22"/>
        </w:rPr>
        <w:t>l</w:t>
      </w:r>
      <w:r w:rsidR="00D94531">
        <w:rPr>
          <w:rFonts w:ascii="Arial" w:hAnsi="Arial" w:cs="Arial"/>
          <w:sz w:val="22"/>
          <w:szCs w:val="22"/>
        </w:rPr>
        <w:t>io</w:t>
      </w:r>
      <w:r w:rsidR="00281F57">
        <w:rPr>
          <w:rFonts w:ascii="Arial" w:hAnsi="Arial" w:cs="Arial"/>
          <w:sz w:val="22"/>
          <w:szCs w:val="22"/>
        </w:rPr>
        <w:t xml:space="preserve"> se documentaron </w:t>
      </w:r>
      <w:r w:rsidR="00B1772E">
        <w:rPr>
          <w:rFonts w:ascii="Arial" w:hAnsi="Arial" w:cs="Arial"/>
          <w:sz w:val="22"/>
          <w:szCs w:val="22"/>
        </w:rPr>
        <w:t>568</w:t>
      </w:r>
      <w:r w:rsidR="00281F57">
        <w:rPr>
          <w:rFonts w:ascii="Arial" w:hAnsi="Arial" w:cs="Arial"/>
          <w:sz w:val="22"/>
          <w:szCs w:val="22"/>
        </w:rPr>
        <w:t xml:space="preserve"> quejas por parte de los Consumidores y </w:t>
      </w:r>
      <w:r w:rsidR="00323BD8">
        <w:rPr>
          <w:rFonts w:ascii="Arial" w:hAnsi="Arial" w:cs="Arial"/>
          <w:sz w:val="22"/>
          <w:szCs w:val="22"/>
        </w:rPr>
        <w:t>Usuarios, de</w:t>
      </w:r>
      <w:r w:rsidR="00281F57">
        <w:rPr>
          <w:rFonts w:ascii="Arial" w:hAnsi="Arial" w:cs="Arial"/>
          <w:sz w:val="22"/>
          <w:szCs w:val="22"/>
        </w:rPr>
        <w:t xml:space="preserve"> las cuales en Sede Central fueron documentadas </w:t>
      </w:r>
      <w:r w:rsidR="00355AC9">
        <w:rPr>
          <w:rFonts w:ascii="Arial" w:hAnsi="Arial" w:cs="Arial"/>
          <w:sz w:val="22"/>
          <w:szCs w:val="22"/>
        </w:rPr>
        <w:t>429</w:t>
      </w:r>
      <w:r w:rsidR="006741BC">
        <w:rPr>
          <w:rFonts w:ascii="Arial" w:hAnsi="Arial" w:cs="Arial"/>
          <w:sz w:val="22"/>
          <w:szCs w:val="22"/>
        </w:rPr>
        <w:t xml:space="preserve"> </w:t>
      </w:r>
      <w:r w:rsidR="00281F57">
        <w:rPr>
          <w:rFonts w:ascii="Arial" w:hAnsi="Arial" w:cs="Arial"/>
          <w:sz w:val="22"/>
          <w:szCs w:val="22"/>
        </w:rPr>
        <w:t xml:space="preserve">quejas y en Sedes Departamentales </w:t>
      </w:r>
      <w:r w:rsidR="00355AC9">
        <w:rPr>
          <w:rFonts w:ascii="Arial" w:hAnsi="Arial" w:cs="Arial"/>
          <w:sz w:val="22"/>
          <w:szCs w:val="22"/>
        </w:rPr>
        <w:t xml:space="preserve">139 </w:t>
      </w:r>
      <w:r w:rsidR="00323BD8">
        <w:rPr>
          <w:rFonts w:ascii="Arial" w:hAnsi="Arial" w:cs="Arial"/>
          <w:sz w:val="22"/>
          <w:szCs w:val="22"/>
        </w:rPr>
        <w:t>quejas</w:t>
      </w:r>
      <w:r w:rsidR="00281F5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029A97C" w14:textId="77777777" w:rsidR="00456442" w:rsidRDefault="00456442" w:rsidP="002B1F6F">
      <w:pPr>
        <w:jc w:val="both"/>
        <w:rPr>
          <w:rFonts w:ascii="Arial" w:hAnsi="Arial" w:cs="Arial"/>
          <w:sz w:val="22"/>
          <w:szCs w:val="22"/>
        </w:rPr>
      </w:pPr>
    </w:p>
    <w:p w14:paraId="7957B3D0" w14:textId="77777777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3</w:t>
      </w:r>
    </w:p>
    <w:p w14:paraId="349A347D" w14:textId="77777777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1ADC780E" w14:textId="381C8DF9" w:rsidR="00281F57" w:rsidRDefault="001B14DE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33194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07326A" w:rsidRPr="0007326A">
        <w:rPr>
          <w:noProof/>
        </w:rPr>
        <w:drawing>
          <wp:inline distT="0" distB="0" distL="0" distR="0" wp14:anchorId="373A0238" wp14:editId="7E9A1587">
            <wp:extent cx="4701540" cy="605641"/>
            <wp:effectExtent l="0" t="0" r="3810" b="444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850" cy="60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65FFE" w14:textId="43E310DE" w:rsidR="00281F57" w:rsidRPr="007E5A57" w:rsidRDefault="003E7CE6" w:rsidP="002B1F6F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              </w:t>
      </w:r>
      <w:r w:rsidR="00610166"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41F2010E" w14:textId="77777777" w:rsidR="003E7CE6" w:rsidRDefault="003E7CE6" w:rsidP="002B1F6F">
      <w:pPr>
        <w:jc w:val="both"/>
        <w:rPr>
          <w:rFonts w:ascii="Arial" w:hAnsi="Arial" w:cs="Arial"/>
          <w:sz w:val="22"/>
          <w:szCs w:val="22"/>
        </w:rPr>
      </w:pPr>
    </w:p>
    <w:p w14:paraId="3A72A8E9" w14:textId="1C3A5CCB" w:rsidR="00227176" w:rsidRPr="001513A0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lo que va del año, se han </w:t>
      </w:r>
      <w:r w:rsidR="006962D2">
        <w:rPr>
          <w:rFonts w:ascii="Arial" w:hAnsi="Arial" w:cs="Arial"/>
          <w:sz w:val="22"/>
          <w:szCs w:val="22"/>
        </w:rPr>
        <w:t xml:space="preserve">documentado </w:t>
      </w:r>
      <w:r w:rsidR="00D94531">
        <w:rPr>
          <w:rFonts w:ascii="Arial" w:hAnsi="Arial" w:cs="Arial"/>
          <w:sz w:val="22"/>
          <w:szCs w:val="22"/>
        </w:rPr>
        <w:t>2,</w:t>
      </w:r>
      <w:r w:rsidR="00355AC9">
        <w:rPr>
          <w:rFonts w:ascii="Arial" w:hAnsi="Arial" w:cs="Arial"/>
          <w:sz w:val="22"/>
          <w:szCs w:val="22"/>
        </w:rPr>
        <w:t>887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355AC9">
        <w:rPr>
          <w:rFonts w:ascii="Arial" w:hAnsi="Arial" w:cs="Arial"/>
          <w:sz w:val="22"/>
          <w:szCs w:val="22"/>
        </w:rPr>
        <w:t>2,383</w:t>
      </w:r>
      <w:r w:rsidR="006962D2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355AC9">
        <w:rPr>
          <w:rFonts w:ascii="Arial" w:hAnsi="Arial" w:cs="Arial"/>
          <w:sz w:val="22"/>
          <w:szCs w:val="22"/>
        </w:rPr>
        <w:t>504</w:t>
      </w:r>
      <w:r w:rsidR="00D9453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5BC6C151" w14:textId="77777777" w:rsidR="00227176" w:rsidRDefault="00227176" w:rsidP="00227176">
      <w:pPr>
        <w:jc w:val="center"/>
        <w:rPr>
          <w:rFonts w:ascii="Arial" w:hAnsi="Arial" w:cs="Arial"/>
          <w:sz w:val="22"/>
          <w:szCs w:val="22"/>
        </w:rPr>
      </w:pPr>
    </w:p>
    <w:p w14:paraId="72F335FC" w14:textId="7777777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4</w:t>
      </w:r>
    </w:p>
    <w:p w14:paraId="776B0485" w14:textId="77777777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5F996BCF" w14:textId="45962A2E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6962D2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94531">
        <w:rPr>
          <w:rFonts w:ascii="Arial" w:hAnsi="Arial" w:cs="Arial"/>
          <w:b/>
          <w:sz w:val="22"/>
          <w:szCs w:val="22"/>
        </w:rPr>
        <w:t>Ju</w:t>
      </w:r>
      <w:r w:rsidR="00355AC9">
        <w:rPr>
          <w:rFonts w:ascii="Arial" w:hAnsi="Arial" w:cs="Arial"/>
          <w:b/>
          <w:sz w:val="22"/>
          <w:szCs w:val="22"/>
        </w:rPr>
        <w:t>l</w:t>
      </w:r>
      <w:r w:rsidR="00D94531">
        <w:rPr>
          <w:rFonts w:ascii="Arial" w:hAnsi="Arial" w:cs="Arial"/>
          <w:b/>
          <w:sz w:val="22"/>
          <w:szCs w:val="22"/>
        </w:rPr>
        <w:t>io</w:t>
      </w:r>
      <w:r w:rsidR="006962D2">
        <w:rPr>
          <w:rFonts w:ascii="Arial" w:hAnsi="Arial" w:cs="Arial"/>
          <w:b/>
          <w:sz w:val="22"/>
          <w:szCs w:val="22"/>
        </w:rPr>
        <w:t xml:space="preserve"> 202</w:t>
      </w:r>
      <w:r w:rsidR="004D4596">
        <w:rPr>
          <w:rFonts w:ascii="Arial" w:hAnsi="Arial" w:cs="Arial"/>
          <w:b/>
          <w:sz w:val="22"/>
          <w:szCs w:val="22"/>
        </w:rPr>
        <w:t>2</w:t>
      </w:r>
    </w:p>
    <w:p w14:paraId="1BC9CA08" w14:textId="5D32157F" w:rsidR="000936F1" w:rsidRDefault="00B95A52" w:rsidP="00B95A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07326A" w:rsidRPr="0007326A">
        <w:rPr>
          <w:noProof/>
        </w:rPr>
        <w:drawing>
          <wp:inline distT="0" distB="0" distL="0" distR="0" wp14:anchorId="63A55CEB" wp14:editId="4CD21BCF">
            <wp:extent cx="4779010" cy="736270"/>
            <wp:effectExtent l="0" t="0" r="2540" b="698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010" cy="73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513EB" w14:textId="77777777" w:rsidR="003E7CE6" w:rsidRPr="007E5A57" w:rsidRDefault="003E7CE6" w:rsidP="003E7CE6">
      <w:pPr>
        <w:ind w:left="708"/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2758429D" w14:textId="77777777" w:rsidR="000936F1" w:rsidRDefault="000936F1" w:rsidP="008A384E">
      <w:pPr>
        <w:jc w:val="both"/>
        <w:rPr>
          <w:rFonts w:ascii="Arial" w:hAnsi="Arial" w:cs="Arial"/>
          <w:sz w:val="22"/>
          <w:szCs w:val="22"/>
        </w:rPr>
      </w:pPr>
    </w:p>
    <w:p w14:paraId="00A6FDAE" w14:textId="7E631799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D94531">
        <w:rPr>
          <w:rFonts w:ascii="Arial" w:hAnsi="Arial" w:cs="Arial"/>
          <w:sz w:val="22"/>
          <w:szCs w:val="22"/>
        </w:rPr>
        <w:t>ju</w:t>
      </w:r>
      <w:r w:rsidR="00355AC9">
        <w:rPr>
          <w:rFonts w:ascii="Arial" w:hAnsi="Arial" w:cs="Arial"/>
          <w:sz w:val="22"/>
          <w:szCs w:val="22"/>
        </w:rPr>
        <w:t>l</w:t>
      </w:r>
      <w:r w:rsidR="00D94531">
        <w:rPr>
          <w:rFonts w:ascii="Arial" w:hAnsi="Arial" w:cs="Arial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 xml:space="preserve"> se resolvieron </w:t>
      </w:r>
      <w:r w:rsidR="00355AC9">
        <w:rPr>
          <w:rFonts w:ascii="Arial" w:hAnsi="Arial" w:cs="Arial"/>
          <w:sz w:val="22"/>
          <w:szCs w:val="22"/>
        </w:rPr>
        <w:t>407</w:t>
      </w:r>
      <w:r w:rsidRPr="001513A0">
        <w:rPr>
          <w:rFonts w:ascii="Arial" w:hAnsi="Arial" w:cs="Arial"/>
          <w:sz w:val="22"/>
          <w:szCs w:val="22"/>
        </w:rPr>
        <w:t xml:space="preserve"> quejas</w:t>
      </w:r>
      <w:r>
        <w:rPr>
          <w:rFonts w:ascii="Arial" w:hAnsi="Arial" w:cs="Arial"/>
          <w:sz w:val="22"/>
          <w:szCs w:val="22"/>
        </w:rPr>
        <w:t>: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55AC9">
        <w:rPr>
          <w:rFonts w:ascii="Arial" w:hAnsi="Arial" w:cs="Arial"/>
          <w:sz w:val="22"/>
          <w:szCs w:val="22"/>
        </w:rPr>
        <w:t>101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>mediación</w:t>
      </w:r>
      <w:r w:rsidRPr="001513A0">
        <w:rPr>
          <w:rFonts w:ascii="Arial" w:hAnsi="Arial" w:cs="Arial"/>
          <w:sz w:val="22"/>
          <w:szCs w:val="22"/>
        </w:rPr>
        <w:t xml:space="preserve"> y </w:t>
      </w:r>
      <w:r w:rsidR="00355AC9">
        <w:rPr>
          <w:rFonts w:ascii="Arial" w:hAnsi="Arial" w:cs="Arial"/>
          <w:sz w:val="22"/>
          <w:szCs w:val="22"/>
        </w:rPr>
        <w:t>306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 xml:space="preserve">conciliación, de las cuales </w:t>
      </w:r>
      <w:r w:rsidRPr="001513A0">
        <w:rPr>
          <w:rFonts w:ascii="Arial" w:hAnsi="Arial" w:cs="Arial"/>
          <w:sz w:val="22"/>
          <w:szCs w:val="22"/>
        </w:rPr>
        <w:t xml:space="preserve">en la Sede Central </w:t>
      </w:r>
      <w:r>
        <w:rPr>
          <w:rFonts w:ascii="Arial" w:hAnsi="Arial" w:cs="Arial"/>
          <w:sz w:val="22"/>
          <w:szCs w:val="22"/>
        </w:rPr>
        <w:t xml:space="preserve">fueron </w:t>
      </w:r>
      <w:r w:rsidR="00D94531">
        <w:rPr>
          <w:rFonts w:ascii="Arial" w:hAnsi="Arial" w:cs="Arial"/>
          <w:sz w:val="22"/>
          <w:szCs w:val="22"/>
        </w:rPr>
        <w:t>3</w:t>
      </w:r>
      <w:r w:rsidR="00355AC9">
        <w:rPr>
          <w:rFonts w:ascii="Arial" w:hAnsi="Arial" w:cs="Arial"/>
          <w:sz w:val="22"/>
          <w:szCs w:val="22"/>
        </w:rPr>
        <w:t>09</w:t>
      </w:r>
      <w:r w:rsidRPr="001513A0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y </w:t>
      </w:r>
      <w:r w:rsidRPr="001513A0">
        <w:rPr>
          <w:rFonts w:ascii="Arial" w:hAnsi="Arial" w:cs="Arial"/>
          <w:sz w:val="22"/>
          <w:szCs w:val="22"/>
        </w:rPr>
        <w:t xml:space="preserve">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 xml:space="preserve">edes </w:t>
      </w:r>
      <w:r>
        <w:rPr>
          <w:rFonts w:ascii="Arial" w:hAnsi="Arial" w:cs="Arial"/>
          <w:sz w:val="22"/>
          <w:szCs w:val="22"/>
        </w:rPr>
        <w:t>D</w:t>
      </w:r>
      <w:r w:rsidRPr="001513A0">
        <w:rPr>
          <w:rFonts w:ascii="Arial" w:hAnsi="Arial" w:cs="Arial"/>
          <w:sz w:val="22"/>
          <w:szCs w:val="22"/>
        </w:rPr>
        <w:t>epartamentales</w:t>
      </w:r>
      <w:r>
        <w:rPr>
          <w:rFonts w:ascii="Arial" w:hAnsi="Arial" w:cs="Arial"/>
          <w:sz w:val="22"/>
          <w:szCs w:val="22"/>
        </w:rPr>
        <w:t xml:space="preserve"> </w:t>
      </w:r>
      <w:r w:rsidR="00355AC9">
        <w:rPr>
          <w:rFonts w:ascii="Arial" w:hAnsi="Arial" w:cs="Arial"/>
          <w:sz w:val="22"/>
          <w:szCs w:val="22"/>
        </w:rPr>
        <w:t>98</w:t>
      </w:r>
      <w:r w:rsidR="006741B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A</w:t>
      </w:r>
      <w:r w:rsidRPr="001513A0">
        <w:rPr>
          <w:rFonts w:ascii="Arial" w:hAnsi="Arial" w:cs="Arial"/>
          <w:sz w:val="22"/>
          <w:szCs w:val="22"/>
        </w:rPr>
        <w:t>simismo</w:t>
      </w:r>
      <w:r>
        <w:rPr>
          <w:rFonts w:ascii="Arial" w:hAnsi="Arial" w:cs="Arial"/>
          <w:sz w:val="22"/>
          <w:szCs w:val="22"/>
        </w:rPr>
        <w:t>,</w:t>
      </w:r>
      <w:r w:rsidRPr="001513A0">
        <w:rPr>
          <w:rFonts w:ascii="Arial" w:hAnsi="Arial" w:cs="Arial"/>
          <w:sz w:val="22"/>
          <w:szCs w:val="22"/>
        </w:rPr>
        <w:t xml:space="preserve"> se brindaron asesorías y consultas a </w:t>
      </w:r>
      <w:r w:rsidR="006741BC">
        <w:rPr>
          <w:rFonts w:ascii="Arial" w:hAnsi="Arial" w:cs="Arial"/>
          <w:sz w:val="22"/>
          <w:szCs w:val="22"/>
        </w:rPr>
        <w:t>1,</w:t>
      </w:r>
      <w:r w:rsidR="00355AC9">
        <w:rPr>
          <w:rFonts w:ascii="Arial" w:hAnsi="Arial" w:cs="Arial"/>
          <w:sz w:val="22"/>
          <w:szCs w:val="22"/>
        </w:rPr>
        <w:t>911</w:t>
      </w:r>
      <w:r w:rsidR="004D3602">
        <w:rPr>
          <w:rFonts w:ascii="Arial" w:hAnsi="Arial" w:cs="Arial"/>
          <w:sz w:val="22"/>
          <w:szCs w:val="22"/>
        </w:rPr>
        <w:t xml:space="preserve"> personas</w:t>
      </w:r>
      <w:r>
        <w:rPr>
          <w:rFonts w:ascii="Arial" w:hAnsi="Arial" w:cs="Arial"/>
          <w:sz w:val="22"/>
          <w:szCs w:val="22"/>
        </w:rPr>
        <w:t xml:space="preserve">, 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15EA786" w14:textId="77777777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</w:p>
    <w:p w14:paraId="474D72B5" w14:textId="77777777" w:rsidR="008A384E" w:rsidRDefault="008A384E" w:rsidP="008A384E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5</w:t>
      </w:r>
    </w:p>
    <w:p w14:paraId="1E93400D" w14:textId="5D79C107" w:rsidR="000936F1" w:rsidRPr="001513A0" w:rsidRDefault="008A384E" w:rsidP="004D45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120CE873" w14:textId="74943FB0" w:rsidR="008A384E" w:rsidRDefault="0007326A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07326A">
        <w:rPr>
          <w:noProof/>
        </w:rPr>
        <w:drawing>
          <wp:inline distT="0" distB="0" distL="0" distR="0" wp14:anchorId="153F6A41" wp14:editId="693650EE">
            <wp:extent cx="5154468" cy="1401288"/>
            <wp:effectExtent l="0" t="0" r="0" b="889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190" cy="141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E4BD3" w14:textId="6CE2117D" w:rsidR="008A384E" w:rsidRDefault="003E7CE6" w:rsidP="007E5A57">
      <w:pPr>
        <w:ind w:left="345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>Fuente: Departamentos de Servicios al Consumidor, Jurídico, Verificación y Vigilancia y Sedes Departamentales</w:t>
      </w:r>
    </w:p>
    <w:p w14:paraId="4F64C997" w14:textId="77777777" w:rsidR="0075331D" w:rsidRPr="007E5A57" w:rsidRDefault="0075331D" w:rsidP="007E5A57">
      <w:pPr>
        <w:ind w:left="345"/>
        <w:rPr>
          <w:rFonts w:ascii="Arial" w:hAnsi="Arial" w:cs="Arial"/>
          <w:b/>
          <w:sz w:val="18"/>
          <w:szCs w:val="18"/>
        </w:rPr>
      </w:pPr>
    </w:p>
    <w:p w14:paraId="0073D514" w14:textId="37C5E458" w:rsidR="006962D2" w:rsidRDefault="0075331D" w:rsidP="006962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9812CB" wp14:editId="3DD5C83B">
                <wp:simplePos x="0" y="0"/>
                <wp:positionH relativeFrom="margin">
                  <wp:align>center</wp:align>
                </wp:positionH>
                <wp:positionV relativeFrom="paragraph">
                  <wp:posOffset>1034291</wp:posOffset>
                </wp:positionV>
                <wp:extent cx="475234" cy="381762"/>
                <wp:effectExtent l="57150" t="57150" r="39370" b="56515"/>
                <wp:wrapNone/>
                <wp:docPr id="79" name="Elips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BF69E" w14:textId="6A3C87FB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9812CB" id="Elipse 79" o:spid="_x0000_s1030" style="position:absolute;left:0;text-align:left;margin-left:0;margin-top:81.45pt;width:37.4pt;height:30.0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7KtAIAAL0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" fillcolor="#4472c4 [3204]" strokecolor="#1f3763 [1604]" strokeweight="1pt">
                <v:stroke joinstyle="miter"/>
                <v:textbox>
                  <w:txbxContent>
                    <w:p w14:paraId="1C5BF69E" w14:textId="6A3C87FB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962D2" w:rsidRPr="001513A0">
        <w:rPr>
          <w:rFonts w:ascii="Arial" w:hAnsi="Arial" w:cs="Arial"/>
          <w:sz w:val="22"/>
          <w:szCs w:val="22"/>
        </w:rPr>
        <w:t>En lo que va del año 20</w:t>
      </w:r>
      <w:r w:rsidR="006962D2">
        <w:rPr>
          <w:rFonts w:ascii="Arial" w:hAnsi="Arial" w:cs="Arial"/>
          <w:sz w:val="22"/>
          <w:szCs w:val="22"/>
        </w:rPr>
        <w:t>2</w:t>
      </w:r>
      <w:r w:rsidR="00323BD8">
        <w:rPr>
          <w:rFonts w:ascii="Arial" w:hAnsi="Arial" w:cs="Arial"/>
          <w:sz w:val="22"/>
          <w:szCs w:val="22"/>
        </w:rPr>
        <w:t>2</w:t>
      </w:r>
      <w:r w:rsidR="006962D2" w:rsidRPr="001513A0">
        <w:rPr>
          <w:rFonts w:ascii="Arial" w:hAnsi="Arial" w:cs="Arial"/>
          <w:sz w:val="22"/>
          <w:szCs w:val="22"/>
        </w:rPr>
        <w:t xml:space="preserve">, se han resuelto </w:t>
      </w:r>
      <w:r w:rsidR="00D94531">
        <w:rPr>
          <w:rFonts w:ascii="Arial" w:hAnsi="Arial" w:cs="Arial"/>
          <w:sz w:val="22"/>
          <w:szCs w:val="22"/>
        </w:rPr>
        <w:t>2,</w:t>
      </w:r>
      <w:r w:rsidR="00355AC9">
        <w:rPr>
          <w:rFonts w:ascii="Arial" w:hAnsi="Arial" w:cs="Arial"/>
          <w:sz w:val="22"/>
          <w:szCs w:val="22"/>
        </w:rPr>
        <w:t>442</w:t>
      </w:r>
      <w:r w:rsidR="006962D2" w:rsidRPr="001513A0">
        <w:rPr>
          <w:rFonts w:ascii="Arial" w:hAnsi="Arial" w:cs="Arial"/>
          <w:sz w:val="22"/>
          <w:szCs w:val="22"/>
        </w:rPr>
        <w:t xml:space="preserve"> quejas; </w:t>
      </w:r>
      <w:r w:rsidR="00355AC9">
        <w:rPr>
          <w:rFonts w:ascii="Arial" w:hAnsi="Arial" w:cs="Arial"/>
          <w:sz w:val="22"/>
          <w:szCs w:val="22"/>
        </w:rPr>
        <w:t>456</w:t>
      </w:r>
      <w:r w:rsidR="006741BC">
        <w:rPr>
          <w:rFonts w:ascii="Arial" w:hAnsi="Arial" w:cs="Arial"/>
          <w:sz w:val="22"/>
          <w:szCs w:val="22"/>
        </w:rPr>
        <w:t xml:space="preserve"> </w:t>
      </w:r>
      <w:r w:rsidR="006962D2" w:rsidRPr="001513A0">
        <w:rPr>
          <w:rFonts w:ascii="Arial" w:hAnsi="Arial" w:cs="Arial"/>
          <w:sz w:val="22"/>
          <w:szCs w:val="22"/>
        </w:rPr>
        <w:t xml:space="preserve">resueltas </w:t>
      </w:r>
      <w:r w:rsidR="006962D2">
        <w:rPr>
          <w:rFonts w:ascii="Arial" w:hAnsi="Arial" w:cs="Arial"/>
          <w:sz w:val="22"/>
          <w:szCs w:val="22"/>
        </w:rPr>
        <w:t xml:space="preserve">mediante </w:t>
      </w:r>
      <w:r w:rsidR="006962D2" w:rsidRPr="001513A0">
        <w:rPr>
          <w:rFonts w:ascii="Arial" w:hAnsi="Arial" w:cs="Arial"/>
          <w:sz w:val="22"/>
          <w:szCs w:val="22"/>
        </w:rPr>
        <w:t>operadores de Servicios Públicos</w:t>
      </w:r>
      <w:r w:rsidR="006962D2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 xml:space="preserve">y </w:t>
      </w:r>
      <w:r w:rsidR="00F5121F">
        <w:rPr>
          <w:rFonts w:ascii="Arial" w:hAnsi="Arial" w:cs="Arial"/>
          <w:sz w:val="22"/>
          <w:szCs w:val="22"/>
        </w:rPr>
        <w:t>1,</w:t>
      </w:r>
      <w:r w:rsidR="00355AC9">
        <w:rPr>
          <w:rFonts w:ascii="Arial" w:hAnsi="Arial" w:cs="Arial"/>
          <w:sz w:val="22"/>
          <w:szCs w:val="22"/>
        </w:rPr>
        <w:t>986</w:t>
      </w:r>
      <w:r w:rsidR="00323BD8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por</w:t>
      </w:r>
      <w:r w:rsidR="006962D2" w:rsidRPr="001513A0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conciliación</w:t>
      </w:r>
      <w:r w:rsidR="00323BD8">
        <w:rPr>
          <w:rFonts w:ascii="Arial" w:hAnsi="Arial" w:cs="Arial"/>
          <w:sz w:val="22"/>
          <w:szCs w:val="22"/>
        </w:rPr>
        <w:t xml:space="preserve">; </w:t>
      </w:r>
      <w:r w:rsidR="00323BD8" w:rsidRPr="001513A0">
        <w:rPr>
          <w:rFonts w:ascii="Arial" w:hAnsi="Arial" w:cs="Arial"/>
          <w:sz w:val="22"/>
          <w:szCs w:val="22"/>
        </w:rPr>
        <w:t>de</w:t>
      </w:r>
      <w:r w:rsidR="006962D2">
        <w:rPr>
          <w:rFonts w:ascii="Arial" w:hAnsi="Arial" w:cs="Arial"/>
          <w:sz w:val="22"/>
          <w:szCs w:val="22"/>
        </w:rPr>
        <w:t xml:space="preserve"> las cuales están </w:t>
      </w:r>
      <w:r w:rsidR="006962D2" w:rsidRPr="001513A0">
        <w:rPr>
          <w:rFonts w:ascii="Arial" w:hAnsi="Arial" w:cs="Arial"/>
          <w:sz w:val="22"/>
          <w:szCs w:val="22"/>
        </w:rPr>
        <w:t xml:space="preserve">resueltas en la Sede Central </w:t>
      </w:r>
      <w:r w:rsidR="00F5121F">
        <w:rPr>
          <w:rFonts w:ascii="Arial" w:hAnsi="Arial" w:cs="Arial"/>
          <w:sz w:val="22"/>
          <w:szCs w:val="22"/>
        </w:rPr>
        <w:t>1,</w:t>
      </w:r>
      <w:r w:rsidR="00355AC9">
        <w:rPr>
          <w:rFonts w:ascii="Arial" w:hAnsi="Arial" w:cs="Arial"/>
          <w:sz w:val="22"/>
          <w:szCs w:val="22"/>
        </w:rPr>
        <w:t>906</w:t>
      </w:r>
      <w:r w:rsidR="006962D2" w:rsidRPr="001513A0">
        <w:rPr>
          <w:rFonts w:ascii="Arial" w:hAnsi="Arial" w:cs="Arial"/>
          <w:sz w:val="22"/>
          <w:szCs w:val="22"/>
        </w:rPr>
        <w:t>;</w:t>
      </w:r>
      <w:r w:rsidR="006962D2">
        <w:rPr>
          <w:rFonts w:ascii="Arial" w:hAnsi="Arial" w:cs="Arial"/>
          <w:sz w:val="22"/>
          <w:szCs w:val="22"/>
        </w:rPr>
        <w:t xml:space="preserve"> y </w:t>
      </w:r>
      <w:r w:rsidR="006962D2" w:rsidRPr="001513A0">
        <w:rPr>
          <w:rFonts w:ascii="Arial" w:hAnsi="Arial" w:cs="Arial"/>
          <w:sz w:val="22"/>
          <w:szCs w:val="22"/>
        </w:rPr>
        <w:t xml:space="preserve">en las Sedes Departamentales </w:t>
      </w:r>
      <w:r w:rsidR="00355AC9">
        <w:rPr>
          <w:rFonts w:ascii="Arial" w:hAnsi="Arial" w:cs="Arial"/>
          <w:sz w:val="22"/>
          <w:szCs w:val="22"/>
        </w:rPr>
        <w:t>536</w:t>
      </w:r>
      <w:r w:rsidR="006962D2">
        <w:rPr>
          <w:rFonts w:ascii="Arial" w:hAnsi="Arial" w:cs="Arial"/>
          <w:sz w:val="22"/>
          <w:szCs w:val="22"/>
        </w:rPr>
        <w:t>.</w:t>
      </w:r>
      <w:r w:rsidR="006962D2" w:rsidRPr="001513A0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>Asimismo,</w:t>
      </w:r>
      <w:r w:rsidR="006962D2">
        <w:rPr>
          <w:rFonts w:ascii="Arial" w:hAnsi="Arial" w:cs="Arial"/>
          <w:sz w:val="22"/>
          <w:szCs w:val="22"/>
        </w:rPr>
        <w:t xml:space="preserve"> se brindaron </w:t>
      </w:r>
      <w:r w:rsidR="006962D2" w:rsidRPr="001513A0">
        <w:rPr>
          <w:rFonts w:ascii="Arial" w:hAnsi="Arial" w:cs="Arial"/>
          <w:sz w:val="22"/>
          <w:szCs w:val="22"/>
        </w:rPr>
        <w:t xml:space="preserve">asesorías y consultas a </w:t>
      </w:r>
      <w:r w:rsidR="006741BC">
        <w:rPr>
          <w:rFonts w:ascii="Arial" w:hAnsi="Arial" w:cs="Arial"/>
          <w:sz w:val="22"/>
          <w:szCs w:val="22"/>
        </w:rPr>
        <w:t>1</w:t>
      </w:r>
      <w:r w:rsidR="00355AC9">
        <w:rPr>
          <w:rFonts w:ascii="Arial" w:hAnsi="Arial" w:cs="Arial"/>
          <w:sz w:val="22"/>
          <w:szCs w:val="22"/>
        </w:rPr>
        <w:t>4</w:t>
      </w:r>
      <w:r w:rsidR="006741BC">
        <w:rPr>
          <w:rFonts w:ascii="Arial" w:hAnsi="Arial" w:cs="Arial"/>
          <w:sz w:val="22"/>
          <w:szCs w:val="22"/>
        </w:rPr>
        <w:t>,</w:t>
      </w:r>
      <w:r w:rsidR="00355AC9">
        <w:rPr>
          <w:rFonts w:ascii="Arial" w:hAnsi="Arial" w:cs="Arial"/>
          <w:sz w:val="22"/>
          <w:szCs w:val="22"/>
        </w:rPr>
        <w:t>892</w:t>
      </w:r>
      <w:r w:rsidR="006962D2" w:rsidRPr="001513A0">
        <w:rPr>
          <w:rFonts w:ascii="Arial" w:hAnsi="Arial" w:cs="Arial"/>
          <w:sz w:val="22"/>
          <w:szCs w:val="22"/>
        </w:rPr>
        <w:t xml:space="preserve"> con</w:t>
      </w:r>
      <w:r w:rsidR="006962D2">
        <w:rPr>
          <w:rFonts w:ascii="Arial" w:hAnsi="Arial" w:cs="Arial"/>
          <w:sz w:val="22"/>
          <w:szCs w:val="22"/>
        </w:rPr>
        <w:t xml:space="preserve">sumidores y usuarios, como se puede observar en el cuadro siguiente: </w:t>
      </w:r>
    </w:p>
    <w:p w14:paraId="3A74370B" w14:textId="77777777" w:rsidR="0075331D" w:rsidRDefault="0075331D" w:rsidP="006962D2">
      <w:pPr>
        <w:jc w:val="both"/>
        <w:rPr>
          <w:rFonts w:ascii="Arial" w:hAnsi="Arial" w:cs="Arial"/>
          <w:sz w:val="22"/>
          <w:szCs w:val="22"/>
        </w:rPr>
      </w:pPr>
    </w:p>
    <w:p w14:paraId="0BC1B120" w14:textId="4824D659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6</w:t>
      </w:r>
    </w:p>
    <w:p w14:paraId="20B4DB3D" w14:textId="77777777" w:rsidR="001E3DF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554B78FE" w14:textId="205DE8FB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23BD8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C7705">
        <w:rPr>
          <w:rFonts w:ascii="Arial" w:hAnsi="Arial" w:cs="Arial"/>
          <w:b/>
          <w:sz w:val="22"/>
          <w:szCs w:val="22"/>
        </w:rPr>
        <w:t>Ju</w:t>
      </w:r>
      <w:r w:rsidR="00355AC9">
        <w:rPr>
          <w:rFonts w:ascii="Arial" w:hAnsi="Arial" w:cs="Arial"/>
          <w:b/>
          <w:sz w:val="22"/>
          <w:szCs w:val="22"/>
        </w:rPr>
        <w:t>l</w:t>
      </w:r>
      <w:r w:rsidR="00FC7705">
        <w:rPr>
          <w:rFonts w:ascii="Arial" w:hAnsi="Arial" w:cs="Arial"/>
          <w:b/>
          <w:sz w:val="22"/>
          <w:szCs w:val="22"/>
        </w:rPr>
        <w:t>io</w:t>
      </w:r>
      <w:r w:rsidR="00323BD8">
        <w:rPr>
          <w:rFonts w:ascii="Arial" w:hAnsi="Arial" w:cs="Arial"/>
          <w:b/>
          <w:sz w:val="22"/>
          <w:szCs w:val="22"/>
        </w:rPr>
        <w:t xml:space="preserve"> 2022</w:t>
      </w:r>
    </w:p>
    <w:p w14:paraId="4B6D8D34" w14:textId="55C25F12" w:rsidR="001E3DF0" w:rsidRDefault="0007326A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07326A">
        <w:rPr>
          <w:noProof/>
        </w:rPr>
        <w:drawing>
          <wp:inline distT="0" distB="0" distL="0" distR="0" wp14:anchorId="77BD53B6" wp14:editId="2D22D2B2">
            <wp:extent cx="5223510" cy="1591293"/>
            <wp:effectExtent l="0" t="0" r="0" b="952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834" cy="159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ED111" w14:textId="30E4BD42" w:rsidR="001E3DF0" w:rsidRPr="007E5A57" w:rsidRDefault="003E7CE6" w:rsidP="007E5A57">
      <w:pPr>
        <w:ind w:left="315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 w:rsidR="007E5A57">
        <w:rPr>
          <w:rFonts w:ascii="Arial" w:hAnsi="Arial" w:cs="Arial"/>
          <w:sz w:val="18"/>
          <w:szCs w:val="18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64317A76" w14:textId="77777777" w:rsidR="003E7CE6" w:rsidRDefault="003E7CE6" w:rsidP="003E7CE6">
      <w:pPr>
        <w:rPr>
          <w:rFonts w:ascii="Arial" w:hAnsi="Arial" w:cs="Arial"/>
          <w:b/>
          <w:sz w:val="22"/>
          <w:szCs w:val="22"/>
        </w:rPr>
      </w:pPr>
    </w:p>
    <w:p w14:paraId="4D375676" w14:textId="69CCFADE" w:rsidR="002B1F6F" w:rsidRPr="00567C7B" w:rsidRDefault="007008D5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2</w:t>
      </w:r>
    </w:p>
    <w:p w14:paraId="5EFCCC2D" w14:textId="174BD0A9" w:rsidR="002B1F6F" w:rsidRDefault="00694E1D" w:rsidP="002B1F6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  <w:r w:rsidR="0007326A" w:rsidRPr="0007326A">
        <w:rPr>
          <w:noProof/>
        </w:rPr>
        <w:drawing>
          <wp:inline distT="0" distB="0" distL="0" distR="0" wp14:anchorId="668A2C80" wp14:editId="505C9B26">
            <wp:extent cx="5173721" cy="2208810"/>
            <wp:effectExtent l="0" t="0" r="8255" b="127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402" cy="222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1B5FD" w14:textId="77777777" w:rsidR="00CA4426" w:rsidRDefault="00CA4426" w:rsidP="002B1F6F">
      <w:pPr>
        <w:jc w:val="center"/>
        <w:rPr>
          <w:rFonts w:ascii="Arial" w:hAnsi="Arial" w:cs="Arial"/>
          <w:sz w:val="22"/>
          <w:szCs w:val="22"/>
        </w:rPr>
      </w:pPr>
    </w:p>
    <w:p w14:paraId="4E387725" w14:textId="77777777" w:rsidR="0075331D" w:rsidRDefault="0075331D" w:rsidP="002B1F6F">
      <w:pPr>
        <w:rPr>
          <w:rFonts w:ascii="Arial" w:hAnsi="Arial" w:cs="Arial"/>
          <w:b/>
          <w:shd w:val="clear" w:color="auto" w:fill="E0E0E0"/>
        </w:rPr>
      </w:pPr>
    </w:p>
    <w:p w14:paraId="451F6401" w14:textId="0BB8DE65" w:rsidR="002B1F6F" w:rsidRPr="00D70F0C" w:rsidRDefault="002B1F6F" w:rsidP="002B1F6F">
      <w:pPr>
        <w:rPr>
          <w:rFonts w:ascii="Arial" w:hAnsi="Arial" w:cs="Arial"/>
          <w:b/>
          <w:u w:val="single"/>
        </w:rPr>
      </w:pPr>
      <w:r w:rsidRPr="00FC7AE0">
        <w:rPr>
          <w:rFonts w:ascii="Arial" w:hAnsi="Arial" w:cs="Arial"/>
          <w:b/>
          <w:shd w:val="clear" w:color="auto" w:fill="E0E0E0"/>
        </w:rPr>
        <w:t>Recuperaciones a favor del Consumidor y Usuario</w:t>
      </w:r>
    </w:p>
    <w:p w14:paraId="604C63F0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DA2C567" w14:textId="4AE4C1B1" w:rsidR="002B1F6F" w:rsidRDefault="00D62AFC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Derivado </w:t>
      </w:r>
      <w:r w:rsidR="002B1F6F">
        <w:rPr>
          <w:rFonts w:ascii="Arial" w:hAnsi="Arial" w:cs="Arial"/>
          <w:sz w:val="22"/>
          <w:szCs w:val="22"/>
        </w:rPr>
        <w:t xml:space="preserve">de las </w:t>
      </w:r>
      <w:r w:rsidR="002B1F6F" w:rsidRPr="001513A0">
        <w:rPr>
          <w:rFonts w:ascii="Arial" w:hAnsi="Arial" w:cs="Arial"/>
          <w:sz w:val="22"/>
          <w:szCs w:val="22"/>
        </w:rPr>
        <w:t>intervenci</w:t>
      </w:r>
      <w:r w:rsidR="002B1F6F">
        <w:rPr>
          <w:rFonts w:ascii="Arial" w:hAnsi="Arial" w:cs="Arial"/>
          <w:sz w:val="22"/>
          <w:szCs w:val="22"/>
        </w:rPr>
        <w:t xml:space="preserve">ones </w:t>
      </w:r>
      <w:r w:rsidR="002B1F6F" w:rsidRPr="001513A0">
        <w:rPr>
          <w:rFonts w:ascii="Arial" w:hAnsi="Arial" w:cs="Arial"/>
          <w:sz w:val="22"/>
          <w:szCs w:val="22"/>
        </w:rPr>
        <w:t>de</w:t>
      </w:r>
      <w:r w:rsidR="00D07D6F">
        <w:rPr>
          <w:rFonts w:ascii="Arial" w:hAnsi="Arial" w:cs="Arial"/>
          <w:sz w:val="22"/>
          <w:szCs w:val="22"/>
        </w:rPr>
        <w:t xml:space="preserve"> las</w:t>
      </w:r>
      <w:r w:rsidR="002B1F6F" w:rsidRPr="001513A0">
        <w:rPr>
          <w:rFonts w:ascii="Arial" w:hAnsi="Arial" w:cs="Arial"/>
          <w:sz w:val="22"/>
          <w:szCs w:val="22"/>
        </w:rPr>
        <w:t xml:space="preserve"> diferentes unidades de esta Dirección, </w:t>
      </w:r>
      <w:r w:rsidR="007008D5" w:rsidRPr="001513A0">
        <w:rPr>
          <w:rFonts w:ascii="Arial" w:hAnsi="Arial" w:cs="Arial"/>
          <w:sz w:val="22"/>
          <w:szCs w:val="22"/>
        </w:rPr>
        <w:t>se recuperaron</w:t>
      </w:r>
      <w:r w:rsidR="002B1F6F">
        <w:rPr>
          <w:rFonts w:ascii="Arial" w:hAnsi="Arial" w:cs="Arial"/>
          <w:sz w:val="22"/>
          <w:szCs w:val="22"/>
        </w:rPr>
        <w:t xml:space="preserve"> </w:t>
      </w:r>
      <w:r w:rsidR="002B1F6F" w:rsidRPr="001513A0">
        <w:rPr>
          <w:rFonts w:ascii="Arial" w:hAnsi="Arial" w:cs="Arial"/>
          <w:sz w:val="22"/>
          <w:szCs w:val="22"/>
        </w:rPr>
        <w:t>a favor de los consumidores y usuarios</w:t>
      </w:r>
      <w:r w:rsidR="002B1F6F">
        <w:rPr>
          <w:rFonts w:ascii="Arial" w:hAnsi="Arial" w:cs="Arial"/>
          <w:sz w:val="22"/>
          <w:szCs w:val="22"/>
        </w:rPr>
        <w:t xml:space="preserve">, </w:t>
      </w:r>
      <w:r w:rsidR="002B1F6F" w:rsidRPr="001513A0">
        <w:rPr>
          <w:rFonts w:ascii="Arial" w:hAnsi="Arial" w:cs="Arial"/>
          <w:sz w:val="22"/>
          <w:szCs w:val="22"/>
        </w:rPr>
        <w:t>la cantidad de</w:t>
      </w:r>
      <w:r w:rsidR="008A384E">
        <w:rPr>
          <w:rFonts w:ascii="Arial" w:hAnsi="Arial" w:cs="Arial"/>
          <w:sz w:val="22"/>
          <w:szCs w:val="22"/>
        </w:rPr>
        <w:t xml:space="preserve"> </w:t>
      </w:r>
      <w:r w:rsidR="00244BB7">
        <w:rPr>
          <w:rFonts w:ascii="Arial" w:hAnsi="Arial" w:cs="Arial"/>
          <w:sz w:val="22"/>
          <w:szCs w:val="22"/>
        </w:rPr>
        <w:t>doce</w:t>
      </w:r>
      <w:r w:rsidR="004427FC">
        <w:rPr>
          <w:rFonts w:ascii="Arial" w:hAnsi="Arial" w:cs="Arial"/>
          <w:sz w:val="22"/>
          <w:szCs w:val="22"/>
        </w:rPr>
        <w:t xml:space="preserve"> millones </w:t>
      </w:r>
      <w:r w:rsidR="00244BB7">
        <w:rPr>
          <w:rFonts w:ascii="Arial" w:hAnsi="Arial" w:cs="Arial"/>
          <w:sz w:val="22"/>
          <w:szCs w:val="22"/>
        </w:rPr>
        <w:t>cuatrocientos veintitrés</w:t>
      </w:r>
      <w:r w:rsidR="00577935">
        <w:rPr>
          <w:rFonts w:ascii="Arial" w:hAnsi="Arial" w:cs="Arial"/>
          <w:sz w:val="22"/>
          <w:szCs w:val="22"/>
        </w:rPr>
        <w:t xml:space="preserve"> </w:t>
      </w:r>
      <w:r w:rsidR="007008D5">
        <w:rPr>
          <w:rFonts w:ascii="Arial" w:hAnsi="Arial" w:cs="Arial"/>
          <w:sz w:val="22"/>
          <w:szCs w:val="22"/>
        </w:rPr>
        <w:t>mil</w:t>
      </w:r>
      <w:r w:rsidR="00F1081F">
        <w:rPr>
          <w:rFonts w:ascii="Arial" w:hAnsi="Arial" w:cs="Arial"/>
          <w:sz w:val="22"/>
          <w:szCs w:val="22"/>
        </w:rPr>
        <w:t xml:space="preserve"> </w:t>
      </w:r>
      <w:r w:rsidR="00577935">
        <w:rPr>
          <w:rFonts w:ascii="Arial" w:hAnsi="Arial" w:cs="Arial"/>
          <w:sz w:val="22"/>
          <w:szCs w:val="22"/>
        </w:rPr>
        <w:t xml:space="preserve">ochocientos </w:t>
      </w:r>
      <w:r w:rsidR="00244BB7">
        <w:rPr>
          <w:rFonts w:ascii="Arial" w:hAnsi="Arial" w:cs="Arial"/>
          <w:sz w:val="22"/>
          <w:szCs w:val="22"/>
        </w:rPr>
        <w:t>dieciocho</w:t>
      </w:r>
      <w:r w:rsidR="006E2243">
        <w:rPr>
          <w:rFonts w:ascii="Arial" w:hAnsi="Arial" w:cs="Arial"/>
          <w:sz w:val="22"/>
          <w:szCs w:val="22"/>
        </w:rPr>
        <w:t xml:space="preserve"> </w:t>
      </w:r>
      <w:r w:rsidR="002B1F6F">
        <w:rPr>
          <w:rFonts w:ascii="Arial" w:hAnsi="Arial" w:cs="Arial"/>
          <w:sz w:val="22"/>
          <w:szCs w:val="22"/>
        </w:rPr>
        <w:t>quetzales</w:t>
      </w:r>
      <w:r w:rsidR="00E72635">
        <w:rPr>
          <w:rFonts w:ascii="Arial" w:hAnsi="Arial" w:cs="Arial"/>
          <w:sz w:val="22"/>
          <w:szCs w:val="22"/>
        </w:rPr>
        <w:t xml:space="preserve"> con </w:t>
      </w:r>
      <w:r w:rsidR="00244BB7">
        <w:rPr>
          <w:rFonts w:ascii="Arial" w:hAnsi="Arial" w:cs="Arial"/>
          <w:sz w:val="22"/>
          <w:szCs w:val="22"/>
        </w:rPr>
        <w:t>noventa y cuatro</w:t>
      </w:r>
      <w:r w:rsidR="0096257B">
        <w:rPr>
          <w:rFonts w:ascii="Arial" w:hAnsi="Arial" w:cs="Arial"/>
          <w:sz w:val="22"/>
          <w:szCs w:val="22"/>
        </w:rPr>
        <w:t xml:space="preserve"> centavos</w:t>
      </w:r>
      <w:r w:rsidR="002B1F6F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(</w:t>
      </w:r>
      <w:r w:rsidR="002B1F6F">
        <w:rPr>
          <w:rFonts w:ascii="Arial" w:hAnsi="Arial" w:cs="Arial"/>
          <w:sz w:val="22"/>
          <w:szCs w:val="22"/>
        </w:rPr>
        <w:t>Q.</w:t>
      </w:r>
      <w:r w:rsidR="00577935">
        <w:rPr>
          <w:rFonts w:ascii="Arial" w:hAnsi="Arial" w:cs="Arial"/>
          <w:sz w:val="22"/>
          <w:szCs w:val="22"/>
        </w:rPr>
        <w:t>1</w:t>
      </w:r>
      <w:r w:rsidR="00EB04B9">
        <w:rPr>
          <w:rFonts w:ascii="Arial" w:hAnsi="Arial" w:cs="Arial"/>
          <w:sz w:val="22"/>
          <w:szCs w:val="22"/>
        </w:rPr>
        <w:t>2</w:t>
      </w:r>
      <w:r w:rsidR="00577935">
        <w:rPr>
          <w:rFonts w:ascii="Arial" w:hAnsi="Arial" w:cs="Arial"/>
          <w:sz w:val="22"/>
          <w:szCs w:val="22"/>
        </w:rPr>
        <w:t>,</w:t>
      </w:r>
      <w:r w:rsidR="00EB04B9">
        <w:rPr>
          <w:rFonts w:ascii="Arial" w:hAnsi="Arial" w:cs="Arial"/>
          <w:sz w:val="22"/>
          <w:szCs w:val="22"/>
        </w:rPr>
        <w:t>423</w:t>
      </w:r>
      <w:r w:rsidR="00577935">
        <w:rPr>
          <w:rFonts w:ascii="Arial" w:hAnsi="Arial" w:cs="Arial"/>
          <w:sz w:val="22"/>
          <w:szCs w:val="22"/>
        </w:rPr>
        <w:t>,</w:t>
      </w:r>
      <w:r w:rsidR="00EB04B9">
        <w:rPr>
          <w:rFonts w:ascii="Arial" w:hAnsi="Arial" w:cs="Arial"/>
          <w:sz w:val="22"/>
          <w:szCs w:val="22"/>
        </w:rPr>
        <w:t>818</w:t>
      </w:r>
      <w:r w:rsidR="00577935">
        <w:rPr>
          <w:rFonts w:ascii="Arial" w:hAnsi="Arial" w:cs="Arial"/>
          <w:sz w:val="22"/>
          <w:szCs w:val="22"/>
        </w:rPr>
        <w:t>.</w:t>
      </w:r>
      <w:r w:rsidR="00EB04B9">
        <w:rPr>
          <w:rFonts w:ascii="Arial" w:hAnsi="Arial" w:cs="Arial"/>
          <w:sz w:val="22"/>
          <w:szCs w:val="22"/>
        </w:rPr>
        <w:t>94</w:t>
      </w:r>
      <w:r w:rsidR="00577935">
        <w:rPr>
          <w:rFonts w:ascii="Arial" w:hAnsi="Arial" w:cs="Arial"/>
          <w:sz w:val="22"/>
          <w:szCs w:val="22"/>
        </w:rPr>
        <w:t xml:space="preserve">). </w:t>
      </w:r>
      <w:r w:rsidR="00D81F8A">
        <w:rPr>
          <w:rFonts w:ascii="Arial" w:hAnsi="Arial" w:cs="Arial"/>
          <w:sz w:val="22"/>
          <w:szCs w:val="22"/>
        </w:rPr>
        <w:t xml:space="preserve"> </w:t>
      </w:r>
      <w:r w:rsidR="007008D5">
        <w:rPr>
          <w:rFonts w:ascii="Arial" w:hAnsi="Arial" w:cs="Arial"/>
          <w:sz w:val="22"/>
          <w:szCs w:val="22"/>
        </w:rPr>
        <w:t>El monto</w:t>
      </w:r>
      <w:r w:rsidR="007A116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indicado, se</w:t>
      </w:r>
      <w:r w:rsidR="00D81F8A">
        <w:rPr>
          <w:rFonts w:ascii="Arial" w:hAnsi="Arial" w:cs="Arial"/>
          <w:sz w:val="22"/>
          <w:szCs w:val="22"/>
        </w:rPr>
        <w:t xml:space="preserve"> desglosa de la siguiente manera: en la </w:t>
      </w:r>
      <w:r w:rsidR="002B1F6F">
        <w:rPr>
          <w:rFonts w:ascii="Arial" w:hAnsi="Arial" w:cs="Arial"/>
          <w:sz w:val="22"/>
          <w:szCs w:val="22"/>
        </w:rPr>
        <w:t>Sede Central Q.</w:t>
      </w:r>
      <w:r w:rsidR="00EB04B9">
        <w:rPr>
          <w:rFonts w:ascii="Arial" w:hAnsi="Arial" w:cs="Arial"/>
          <w:sz w:val="22"/>
          <w:szCs w:val="22"/>
        </w:rPr>
        <w:t>10</w:t>
      </w:r>
      <w:r w:rsidR="00577935">
        <w:rPr>
          <w:rFonts w:ascii="Arial" w:hAnsi="Arial" w:cs="Arial"/>
          <w:sz w:val="22"/>
          <w:szCs w:val="22"/>
        </w:rPr>
        <w:t>,</w:t>
      </w:r>
      <w:r w:rsidR="00EB04B9">
        <w:rPr>
          <w:rFonts w:ascii="Arial" w:hAnsi="Arial" w:cs="Arial"/>
          <w:sz w:val="22"/>
          <w:szCs w:val="22"/>
        </w:rPr>
        <w:t>919</w:t>
      </w:r>
      <w:r w:rsidR="00577935">
        <w:rPr>
          <w:rFonts w:ascii="Arial" w:hAnsi="Arial" w:cs="Arial"/>
          <w:sz w:val="22"/>
          <w:szCs w:val="22"/>
        </w:rPr>
        <w:t>,</w:t>
      </w:r>
      <w:r w:rsidR="00EB04B9">
        <w:rPr>
          <w:rFonts w:ascii="Arial" w:hAnsi="Arial" w:cs="Arial"/>
          <w:sz w:val="22"/>
          <w:szCs w:val="22"/>
        </w:rPr>
        <w:t>461</w:t>
      </w:r>
      <w:r w:rsidR="00577935">
        <w:rPr>
          <w:rFonts w:ascii="Arial" w:hAnsi="Arial" w:cs="Arial"/>
          <w:sz w:val="22"/>
          <w:szCs w:val="22"/>
        </w:rPr>
        <w:t>.</w:t>
      </w:r>
      <w:r w:rsidR="00EB04B9">
        <w:rPr>
          <w:rFonts w:ascii="Arial" w:hAnsi="Arial" w:cs="Arial"/>
          <w:sz w:val="22"/>
          <w:szCs w:val="22"/>
        </w:rPr>
        <w:t>30</w:t>
      </w:r>
      <w:r w:rsidR="002B1F6F">
        <w:rPr>
          <w:rFonts w:ascii="Arial" w:hAnsi="Arial" w:cs="Arial"/>
          <w:sz w:val="22"/>
          <w:szCs w:val="22"/>
        </w:rPr>
        <w:t xml:space="preserve"> y las Sedes Departamentales Q.</w:t>
      </w:r>
      <w:r w:rsidR="00DE5510">
        <w:rPr>
          <w:rFonts w:ascii="Arial" w:hAnsi="Arial" w:cs="Arial"/>
          <w:sz w:val="22"/>
          <w:szCs w:val="22"/>
        </w:rPr>
        <w:t>1,</w:t>
      </w:r>
      <w:r w:rsidR="00EB04B9">
        <w:rPr>
          <w:rFonts w:ascii="Arial" w:hAnsi="Arial" w:cs="Arial"/>
          <w:sz w:val="22"/>
          <w:szCs w:val="22"/>
        </w:rPr>
        <w:t>504</w:t>
      </w:r>
      <w:r w:rsidR="00DE5510">
        <w:rPr>
          <w:rFonts w:ascii="Arial" w:hAnsi="Arial" w:cs="Arial"/>
          <w:sz w:val="22"/>
          <w:szCs w:val="22"/>
        </w:rPr>
        <w:t>,</w:t>
      </w:r>
      <w:r w:rsidR="00EB04B9">
        <w:rPr>
          <w:rFonts w:ascii="Arial" w:hAnsi="Arial" w:cs="Arial"/>
          <w:sz w:val="22"/>
          <w:szCs w:val="22"/>
        </w:rPr>
        <w:t>357</w:t>
      </w:r>
      <w:r w:rsidR="00DE5510">
        <w:rPr>
          <w:rFonts w:ascii="Arial" w:hAnsi="Arial" w:cs="Arial"/>
          <w:sz w:val="22"/>
          <w:szCs w:val="22"/>
        </w:rPr>
        <w:t>.</w:t>
      </w:r>
      <w:r w:rsidR="00EB04B9">
        <w:rPr>
          <w:rFonts w:ascii="Arial" w:hAnsi="Arial" w:cs="Arial"/>
          <w:sz w:val="22"/>
          <w:szCs w:val="22"/>
        </w:rPr>
        <w:t>64</w:t>
      </w:r>
      <w:r w:rsidR="00F1081F">
        <w:rPr>
          <w:rFonts w:ascii="Arial" w:hAnsi="Arial" w:cs="Arial"/>
          <w:sz w:val="22"/>
          <w:szCs w:val="22"/>
        </w:rPr>
        <w:t>,</w:t>
      </w:r>
      <w:r w:rsidR="002B1F6F">
        <w:rPr>
          <w:rFonts w:ascii="Arial" w:hAnsi="Arial" w:cs="Arial"/>
          <w:sz w:val="22"/>
          <w:szCs w:val="22"/>
        </w:rPr>
        <w:t xml:space="preserve"> como se puede apreciar en el cuadro siguiente:</w:t>
      </w:r>
    </w:p>
    <w:p w14:paraId="3E516E6B" w14:textId="5505C228" w:rsidR="00A57625" w:rsidRDefault="00A57625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58F656B7" w14:textId="673FB7F5" w:rsidR="00A57625" w:rsidRDefault="00A57625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128112F7" w14:textId="7CC142DA" w:rsidR="0075331D" w:rsidRDefault="0075331D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1D2E9D15" w14:textId="204CFA15" w:rsidR="0075331D" w:rsidRDefault="0075331D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4422CE19" w14:textId="06496017" w:rsidR="0075331D" w:rsidRDefault="0075331D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47F7FF03" w14:textId="0FFEF9D3" w:rsidR="0075331D" w:rsidRDefault="0075331D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43C2BE10" w14:textId="052D7A4B" w:rsidR="0075331D" w:rsidRDefault="0075331D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091A26" wp14:editId="3CB9401A">
                <wp:simplePos x="0" y="0"/>
                <wp:positionH relativeFrom="margin">
                  <wp:align>center</wp:align>
                </wp:positionH>
                <wp:positionV relativeFrom="paragraph">
                  <wp:posOffset>369949</wp:posOffset>
                </wp:positionV>
                <wp:extent cx="475234" cy="381762"/>
                <wp:effectExtent l="57150" t="57150" r="39370" b="56515"/>
                <wp:wrapNone/>
                <wp:docPr id="78" name="Elips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DB247" w14:textId="394B6484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091A26" id="Elipse 78" o:spid="_x0000_s1031" style="position:absolute;left:0;text-align:left;margin-left:0;margin-top:29.15pt;width:37.4pt;height:30.0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16CDB247" w14:textId="394B6484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87BEABE" w14:textId="1B2178D1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7</w:t>
      </w:r>
    </w:p>
    <w:p w14:paraId="64E94B45" w14:textId="77777777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Recuperaciones a favor del Consumidor</w:t>
      </w:r>
      <w:r>
        <w:rPr>
          <w:rFonts w:ascii="Arial" w:hAnsi="Arial" w:cs="Arial"/>
          <w:b/>
          <w:sz w:val="22"/>
          <w:szCs w:val="22"/>
        </w:rPr>
        <w:t xml:space="preserve"> y Usuario</w:t>
      </w:r>
    </w:p>
    <w:p w14:paraId="64F98482" w14:textId="36441D16" w:rsidR="002B1F6F" w:rsidRDefault="0007326A" w:rsidP="001E3DF0">
      <w:pPr>
        <w:jc w:val="center"/>
        <w:rPr>
          <w:rFonts w:ascii="Arial" w:hAnsi="Arial" w:cs="Arial"/>
          <w:sz w:val="16"/>
          <w:szCs w:val="16"/>
        </w:rPr>
      </w:pPr>
      <w:r w:rsidRPr="0007326A">
        <w:rPr>
          <w:noProof/>
        </w:rPr>
        <w:drawing>
          <wp:inline distT="0" distB="0" distL="0" distR="0" wp14:anchorId="454825A2" wp14:editId="2FEDC433">
            <wp:extent cx="5373370" cy="6792686"/>
            <wp:effectExtent l="0" t="0" r="0" b="825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477" cy="68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7FC">
        <w:rPr>
          <w:rFonts w:ascii="Arial" w:hAnsi="Arial" w:cs="Arial"/>
          <w:b/>
          <w:sz w:val="22"/>
          <w:szCs w:val="22"/>
        </w:rPr>
        <w:t xml:space="preserve">  </w:t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300174C6" w14:textId="1B1F0855" w:rsidR="003E7CE6" w:rsidRPr="007E5A57" w:rsidRDefault="003E7CE6" w:rsidP="007E5A57">
      <w:pPr>
        <w:ind w:left="270"/>
        <w:rPr>
          <w:rFonts w:ascii="Arial" w:hAnsi="Arial" w:cs="Arial"/>
          <w:b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>Fuente: Departamentos de Servicios al Consumidor, Jurídico, Verificación y Vigilancia y Sedes Departamentales</w:t>
      </w:r>
    </w:p>
    <w:p w14:paraId="1AF30AF5" w14:textId="09EBDEF9" w:rsidR="0075331D" w:rsidRDefault="0075331D" w:rsidP="002B1F6F">
      <w:pPr>
        <w:jc w:val="center"/>
        <w:rPr>
          <w:rFonts w:ascii="Arial" w:hAnsi="Arial" w:cs="Arial"/>
          <w:b/>
          <w:sz w:val="18"/>
          <w:szCs w:val="18"/>
        </w:rPr>
      </w:pPr>
    </w:p>
    <w:p w14:paraId="610EC4D1" w14:textId="1F2DA45B" w:rsidR="0075331D" w:rsidRDefault="0075331D" w:rsidP="002B1F6F">
      <w:pPr>
        <w:jc w:val="center"/>
        <w:rPr>
          <w:rFonts w:ascii="Arial" w:hAnsi="Arial" w:cs="Arial"/>
          <w:b/>
          <w:sz w:val="18"/>
          <w:szCs w:val="18"/>
        </w:rPr>
      </w:pPr>
    </w:p>
    <w:p w14:paraId="535D6563" w14:textId="3506FE2B" w:rsidR="006962D2" w:rsidRDefault="0075331D" w:rsidP="002B1F6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44A312" wp14:editId="6851798E">
                <wp:simplePos x="0" y="0"/>
                <wp:positionH relativeFrom="margin">
                  <wp:align>center</wp:align>
                </wp:positionH>
                <wp:positionV relativeFrom="paragraph">
                  <wp:posOffset>355732</wp:posOffset>
                </wp:positionV>
                <wp:extent cx="475234" cy="381762"/>
                <wp:effectExtent l="57150" t="57150" r="39370" b="56515"/>
                <wp:wrapNone/>
                <wp:docPr id="77" name="Elips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7DC68" w14:textId="3C620103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44A312" id="Elipse 77" o:spid="_x0000_s1032" style="position:absolute;left:0;text-align:left;margin-left:0;margin-top:28pt;width:37.4pt;height:30.0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0267DC68" w14:textId="3C620103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10771F6" w14:textId="6786AED9" w:rsidR="001E3DF0" w:rsidRDefault="008E1CC8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Gráfico</w:t>
      </w:r>
      <w:r w:rsidR="002B1F6F">
        <w:rPr>
          <w:rFonts w:ascii="Arial" w:hAnsi="Arial" w:cs="Arial"/>
          <w:b/>
          <w:sz w:val="22"/>
          <w:szCs w:val="22"/>
        </w:rPr>
        <w:t xml:space="preserve"> 3</w:t>
      </w:r>
    </w:p>
    <w:p w14:paraId="3E836E11" w14:textId="04514614" w:rsidR="00213435" w:rsidRDefault="00C93B16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C93B16">
        <w:rPr>
          <w:noProof/>
        </w:rPr>
        <w:drawing>
          <wp:inline distT="0" distB="0" distL="0" distR="0" wp14:anchorId="03F3EBC5" wp14:editId="4F5295BF">
            <wp:extent cx="5185246" cy="2313940"/>
            <wp:effectExtent l="19050" t="19050" r="15875" b="1016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" t="1528" r="857" b="1280"/>
                    <a:stretch/>
                  </pic:blipFill>
                  <pic:spPr bwMode="auto">
                    <a:xfrm>
                      <a:off x="0" y="0"/>
                      <a:ext cx="5209122" cy="232459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ABD2E4" w14:textId="123C9A7E" w:rsidR="001E3DF0" w:rsidRPr="001E3DF0" w:rsidRDefault="00BF00A8" w:rsidP="00380F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E1CC8">
        <w:rPr>
          <w:rFonts w:ascii="Arial" w:hAnsi="Arial" w:cs="Arial"/>
          <w:sz w:val="22"/>
          <w:szCs w:val="22"/>
        </w:rPr>
        <w:t xml:space="preserve">      </w:t>
      </w:r>
      <w:r w:rsidR="00380FBE">
        <w:rPr>
          <w:rFonts w:ascii="Arial" w:hAnsi="Arial" w:cs="Arial"/>
          <w:sz w:val="22"/>
          <w:szCs w:val="22"/>
        </w:rPr>
        <w:t xml:space="preserve">                 </w:t>
      </w:r>
    </w:p>
    <w:p w14:paraId="4400CE0F" w14:textId="5C5A0CA7" w:rsidR="002B1F6F" w:rsidRPr="006962D2" w:rsidRDefault="002B1F6F" w:rsidP="006962D2">
      <w:pPr>
        <w:tabs>
          <w:tab w:val="left" w:pos="3591"/>
        </w:tabs>
        <w:jc w:val="both"/>
        <w:rPr>
          <w:rFonts w:ascii="Arial" w:hAnsi="Arial" w:cs="Arial"/>
          <w:b/>
          <w:shd w:val="clear" w:color="auto" w:fill="E0E0E0"/>
        </w:rPr>
      </w:pPr>
      <w:r w:rsidRPr="006962D2">
        <w:rPr>
          <w:rFonts w:ascii="Arial" w:hAnsi="Arial" w:cs="Arial"/>
          <w:b/>
          <w:shd w:val="clear" w:color="auto" w:fill="E0E0E0"/>
        </w:rPr>
        <w:t xml:space="preserve">Personas capacitadas, </w:t>
      </w:r>
      <w:r w:rsidR="006B701C">
        <w:rPr>
          <w:rFonts w:ascii="Arial" w:hAnsi="Arial" w:cs="Arial"/>
          <w:b/>
          <w:shd w:val="clear" w:color="auto" w:fill="E0E0E0"/>
        </w:rPr>
        <w:t>Capacitaciones</w:t>
      </w:r>
      <w:r w:rsidRPr="006962D2">
        <w:rPr>
          <w:rFonts w:ascii="Arial" w:hAnsi="Arial" w:cs="Arial"/>
          <w:b/>
          <w:shd w:val="clear" w:color="auto" w:fill="E0E0E0"/>
        </w:rPr>
        <w:t xml:space="preserve"> impartidas y material educativo-informativo distribuido</w:t>
      </w:r>
    </w:p>
    <w:p w14:paraId="6DEDE060" w14:textId="77777777" w:rsidR="002B1F6F" w:rsidRPr="006962D2" w:rsidRDefault="002B1F6F" w:rsidP="006962D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C5B54A" w14:textId="78D7ADAE" w:rsidR="004427FC" w:rsidRPr="00A52CC1" w:rsidRDefault="002B1F6F" w:rsidP="004427FC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</w:t>
      </w:r>
      <w:r w:rsidR="00DE5510">
        <w:rPr>
          <w:rFonts w:ascii="Arial" w:hAnsi="Arial" w:cs="Arial"/>
          <w:sz w:val="22"/>
          <w:szCs w:val="22"/>
        </w:rPr>
        <w:t>ju</w:t>
      </w:r>
      <w:r w:rsidR="00EB04B9">
        <w:rPr>
          <w:rFonts w:ascii="Arial" w:hAnsi="Arial" w:cs="Arial"/>
          <w:sz w:val="22"/>
          <w:szCs w:val="22"/>
        </w:rPr>
        <w:t>l</w:t>
      </w:r>
      <w:r w:rsidR="00DE5510">
        <w:rPr>
          <w:rFonts w:ascii="Arial" w:hAnsi="Arial" w:cs="Arial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 xml:space="preserve">, el </w:t>
      </w:r>
      <w:r w:rsidR="00F1081F">
        <w:rPr>
          <w:rFonts w:ascii="Arial" w:hAnsi="Arial" w:cs="Arial"/>
          <w:sz w:val="22"/>
          <w:szCs w:val="22"/>
        </w:rPr>
        <w:t>Departamento de</w:t>
      </w:r>
      <w:r>
        <w:rPr>
          <w:rFonts w:ascii="Arial" w:hAnsi="Arial" w:cs="Arial"/>
          <w:sz w:val="22"/>
          <w:szCs w:val="22"/>
        </w:rPr>
        <w:t xml:space="preserve"> Promoción y Ase</w:t>
      </w:r>
      <w:r w:rsidR="00C43657">
        <w:rPr>
          <w:rFonts w:ascii="Arial" w:hAnsi="Arial" w:cs="Arial"/>
          <w:sz w:val="22"/>
          <w:szCs w:val="22"/>
        </w:rPr>
        <w:t xml:space="preserve">soría al Consumidor y Proveedor, realizó </w:t>
      </w:r>
      <w:r w:rsidR="008C0C77">
        <w:rPr>
          <w:rFonts w:ascii="Arial" w:hAnsi="Arial" w:cs="Arial"/>
          <w:sz w:val="22"/>
          <w:szCs w:val="22"/>
        </w:rPr>
        <w:t>10</w:t>
      </w:r>
      <w:r w:rsidR="001363E8">
        <w:rPr>
          <w:rFonts w:ascii="Arial" w:hAnsi="Arial" w:cs="Arial"/>
          <w:sz w:val="22"/>
          <w:szCs w:val="22"/>
        </w:rPr>
        <w:t xml:space="preserve"> </w:t>
      </w:r>
      <w:r w:rsidR="006B701C">
        <w:rPr>
          <w:rFonts w:ascii="Arial" w:hAnsi="Arial" w:cs="Arial"/>
          <w:sz w:val="22"/>
          <w:szCs w:val="22"/>
        </w:rPr>
        <w:t>capacitaciones</w:t>
      </w:r>
      <w:r w:rsidR="00B677E6">
        <w:rPr>
          <w:rFonts w:ascii="Arial" w:hAnsi="Arial" w:cs="Arial"/>
          <w:sz w:val="22"/>
          <w:szCs w:val="22"/>
        </w:rPr>
        <w:t xml:space="preserve">: 1)  </w:t>
      </w:r>
      <w:r w:rsidR="008C0C77">
        <w:rPr>
          <w:rFonts w:ascii="Arial" w:hAnsi="Arial" w:cs="Arial"/>
          <w:sz w:val="22"/>
          <w:szCs w:val="22"/>
        </w:rPr>
        <w:t xml:space="preserve">Derechos de los consumidores en el marco del Foro Nacional Competencia, protección de los consumidores, calidad y competitividad del país (2 </w:t>
      </w:r>
      <w:r w:rsidR="0075331D">
        <w:rPr>
          <w:rFonts w:ascii="Arial" w:hAnsi="Arial" w:cs="Arial"/>
          <w:sz w:val="22"/>
          <w:szCs w:val="22"/>
        </w:rPr>
        <w:t>Grupos</w:t>
      </w:r>
      <w:r w:rsidR="008C0C77">
        <w:rPr>
          <w:rFonts w:ascii="Arial" w:hAnsi="Arial" w:cs="Arial"/>
          <w:sz w:val="22"/>
          <w:szCs w:val="22"/>
        </w:rPr>
        <w:t>)</w:t>
      </w:r>
      <w:r w:rsidR="0023586F">
        <w:rPr>
          <w:rFonts w:ascii="Arial" w:hAnsi="Arial" w:cs="Arial"/>
          <w:sz w:val="22"/>
          <w:szCs w:val="22"/>
        </w:rPr>
        <w:t xml:space="preserve">;  </w:t>
      </w:r>
      <w:r w:rsidR="00B677E6">
        <w:rPr>
          <w:rFonts w:ascii="Arial" w:hAnsi="Arial" w:cs="Arial"/>
          <w:sz w:val="22"/>
          <w:szCs w:val="22"/>
        </w:rPr>
        <w:t xml:space="preserve">2) </w:t>
      </w:r>
      <w:r w:rsidR="008C0C77">
        <w:rPr>
          <w:rFonts w:ascii="Arial" w:hAnsi="Arial" w:cs="Arial"/>
          <w:sz w:val="22"/>
          <w:szCs w:val="22"/>
        </w:rPr>
        <w:t>A usuarios de los programas que atiende la Unidad de la Mujer de la Municipalidad de Mixco</w:t>
      </w:r>
      <w:r w:rsidR="00CD54B6">
        <w:rPr>
          <w:rFonts w:ascii="Arial" w:hAnsi="Arial" w:cs="Arial"/>
          <w:sz w:val="22"/>
          <w:szCs w:val="22"/>
        </w:rPr>
        <w:t xml:space="preserve">;  </w:t>
      </w:r>
      <w:r w:rsidR="001363E8">
        <w:rPr>
          <w:rFonts w:ascii="Arial" w:hAnsi="Arial" w:cs="Arial"/>
          <w:sz w:val="22"/>
          <w:szCs w:val="22"/>
        </w:rPr>
        <w:t xml:space="preserve">3) </w:t>
      </w:r>
      <w:r w:rsidR="009C524E">
        <w:rPr>
          <w:rFonts w:ascii="Arial" w:hAnsi="Arial" w:cs="Arial"/>
          <w:sz w:val="22"/>
          <w:szCs w:val="22"/>
        </w:rPr>
        <w:t xml:space="preserve">A </w:t>
      </w:r>
      <w:r w:rsidR="008C0C77">
        <w:rPr>
          <w:rFonts w:ascii="Arial" w:hAnsi="Arial" w:cs="Arial"/>
          <w:sz w:val="22"/>
          <w:szCs w:val="22"/>
        </w:rPr>
        <w:t>personal administrativo de la Universidad Panamericana, modulo 1</w:t>
      </w:r>
      <w:r w:rsidR="00266CA4">
        <w:rPr>
          <w:rFonts w:ascii="Arial" w:hAnsi="Arial" w:cs="Arial"/>
          <w:sz w:val="22"/>
          <w:szCs w:val="22"/>
        </w:rPr>
        <w:t xml:space="preserve">, </w:t>
      </w:r>
      <w:r w:rsidR="004F03BA">
        <w:rPr>
          <w:rFonts w:ascii="Arial" w:hAnsi="Arial" w:cs="Arial"/>
          <w:sz w:val="22"/>
          <w:szCs w:val="22"/>
        </w:rPr>
        <w:t>(3 Grupos)</w:t>
      </w:r>
      <w:r w:rsidR="00A372A3">
        <w:rPr>
          <w:rFonts w:ascii="Arial" w:hAnsi="Arial" w:cs="Arial"/>
          <w:sz w:val="22"/>
          <w:szCs w:val="22"/>
        </w:rPr>
        <w:t xml:space="preserve">; 4) </w:t>
      </w:r>
      <w:r w:rsidR="009C524E">
        <w:rPr>
          <w:rFonts w:ascii="Arial" w:hAnsi="Arial" w:cs="Arial"/>
          <w:sz w:val="22"/>
          <w:szCs w:val="22"/>
        </w:rPr>
        <w:t xml:space="preserve">A </w:t>
      </w:r>
      <w:r w:rsidR="00266CA4">
        <w:rPr>
          <w:rFonts w:ascii="Arial" w:hAnsi="Arial" w:cs="Arial"/>
          <w:sz w:val="22"/>
          <w:szCs w:val="22"/>
        </w:rPr>
        <w:t>estudiantes del colegio IMBPC de diversificado, modulo 5</w:t>
      </w:r>
      <w:r w:rsidR="004F03BA">
        <w:rPr>
          <w:rFonts w:ascii="Arial" w:hAnsi="Arial" w:cs="Arial"/>
          <w:sz w:val="22"/>
          <w:szCs w:val="22"/>
        </w:rPr>
        <w:t xml:space="preserve"> (2 Grupos)</w:t>
      </w:r>
      <w:r w:rsidR="00A372A3">
        <w:rPr>
          <w:rFonts w:ascii="Arial" w:hAnsi="Arial" w:cs="Arial"/>
          <w:sz w:val="22"/>
          <w:szCs w:val="22"/>
        </w:rPr>
        <w:t xml:space="preserve">; 5) </w:t>
      </w:r>
      <w:r w:rsidR="009C524E">
        <w:rPr>
          <w:rFonts w:ascii="Arial" w:hAnsi="Arial" w:cs="Arial"/>
          <w:sz w:val="22"/>
          <w:szCs w:val="22"/>
        </w:rPr>
        <w:t xml:space="preserve">A </w:t>
      </w:r>
      <w:r w:rsidR="00266CA4">
        <w:rPr>
          <w:rFonts w:ascii="Arial" w:hAnsi="Arial" w:cs="Arial"/>
          <w:sz w:val="22"/>
          <w:szCs w:val="22"/>
        </w:rPr>
        <w:t>estudiantes del Instituto Nacional de Educación Básica -INEB-, modulo 1</w:t>
      </w:r>
      <w:r w:rsidR="009C524E">
        <w:rPr>
          <w:rFonts w:ascii="Arial" w:hAnsi="Arial" w:cs="Arial"/>
          <w:sz w:val="22"/>
          <w:szCs w:val="22"/>
        </w:rPr>
        <w:t xml:space="preserve">; y 6) A </w:t>
      </w:r>
      <w:r w:rsidR="00793455">
        <w:rPr>
          <w:rFonts w:ascii="Arial" w:hAnsi="Arial" w:cs="Arial"/>
          <w:sz w:val="22"/>
          <w:szCs w:val="22"/>
        </w:rPr>
        <w:t>grupos de emprendedoras de la Casa de la Mujer de la Zona 3, Municipalidad de Guatemala</w:t>
      </w:r>
      <w:r w:rsidR="009C524E">
        <w:rPr>
          <w:rFonts w:ascii="Arial" w:hAnsi="Arial" w:cs="Arial"/>
          <w:sz w:val="22"/>
          <w:szCs w:val="22"/>
        </w:rPr>
        <w:t xml:space="preserve">, Modulo </w:t>
      </w:r>
      <w:r w:rsidR="00793455">
        <w:rPr>
          <w:rFonts w:ascii="Arial" w:hAnsi="Arial" w:cs="Arial"/>
          <w:sz w:val="22"/>
          <w:szCs w:val="22"/>
        </w:rPr>
        <w:t>1</w:t>
      </w:r>
      <w:r w:rsidR="0075331D">
        <w:rPr>
          <w:rFonts w:ascii="Arial" w:hAnsi="Arial" w:cs="Arial"/>
          <w:sz w:val="22"/>
          <w:szCs w:val="22"/>
        </w:rPr>
        <w:t xml:space="preserve">; </w:t>
      </w:r>
      <w:r w:rsidR="00F1081F">
        <w:rPr>
          <w:rFonts w:ascii="Arial" w:hAnsi="Arial" w:cs="Arial"/>
          <w:sz w:val="22"/>
          <w:szCs w:val="22"/>
        </w:rPr>
        <w:t xml:space="preserve"> </w:t>
      </w:r>
      <w:r w:rsidR="004427FC" w:rsidRPr="00A52CC1">
        <w:rPr>
          <w:rFonts w:ascii="Arial" w:hAnsi="Arial" w:cs="Arial"/>
          <w:sz w:val="22"/>
          <w:szCs w:val="22"/>
        </w:rPr>
        <w:t xml:space="preserve">asistiendo </w:t>
      </w:r>
      <w:r w:rsidR="00793455">
        <w:rPr>
          <w:rFonts w:ascii="Arial" w:hAnsi="Arial" w:cs="Arial"/>
          <w:sz w:val="22"/>
          <w:szCs w:val="22"/>
        </w:rPr>
        <w:t>681</w:t>
      </w:r>
      <w:r w:rsidR="001363E8">
        <w:rPr>
          <w:rFonts w:ascii="Arial" w:hAnsi="Arial" w:cs="Arial"/>
          <w:sz w:val="22"/>
          <w:szCs w:val="22"/>
        </w:rPr>
        <w:t xml:space="preserve"> </w:t>
      </w:r>
      <w:r w:rsidR="004427FC">
        <w:rPr>
          <w:rFonts w:ascii="Arial" w:hAnsi="Arial" w:cs="Arial"/>
          <w:sz w:val="22"/>
          <w:szCs w:val="22"/>
        </w:rPr>
        <w:t xml:space="preserve">personas y se distribuyeron </w:t>
      </w:r>
      <w:r w:rsidR="00793455">
        <w:rPr>
          <w:rFonts w:ascii="Arial" w:hAnsi="Arial" w:cs="Arial"/>
          <w:sz w:val="22"/>
          <w:szCs w:val="22"/>
        </w:rPr>
        <w:t>2,330</w:t>
      </w:r>
      <w:r w:rsidR="004427FC" w:rsidRPr="00A52CC1">
        <w:rPr>
          <w:rFonts w:ascii="Arial" w:hAnsi="Arial" w:cs="Arial"/>
          <w:sz w:val="22"/>
          <w:szCs w:val="22"/>
        </w:rPr>
        <w:t xml:space="preserve"> documentos de material educativo e informativo, consistente en trifoliares, </w:t>
      </w:r>
      <w:proofErr w:type="spellStart"/>
      <w:r w:rsidR="004427FC" w:rsidRPr="00A52CC1">
        <w:rPr>
          <w:rFonts w:ascii="Arial" w:hAnsi="Arial" w:cs="Arial"/>
          <w:sz w:val="22"/>
          <w:szCs w:val="22"/>
        </w:rPr>
        <w:t>cuadrifoliares</w:t>
      </w:r>
      <w:proofErr w:type="spellEnd"/>
      <w:r w:rsidR="004427FC" w:rsidRPr="00A52CC1">
        <w:rPr>
          <w:rFonts w:ascii="Arial" w:hAnsi="Arial" w:cs="Arial"/>
          <w:sz w:val="22"/>
          <w:szCs w:val="22"/>
        </w:rPr>
        <w:t>, guías del consumidor, entre otros.</w:t>
      </w:r>
    </w:p>
    <w:p w14:paraId="10C8BFD0" w14:textId="77777777" w:rsidR="00AC3F1E" w:rsidRDefault="004427FC" w:rsidP="006958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733F92" w14:textId="1A3890AB" w:rsidR="004427FC" w:rsidRPr="00A52CC1" w:rsidRDefault="004427FC" w:rsidP="004427FC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respecta a las Sedes Departamentales, se realizaron </w:t>
      </w:r>
      <w:r w:rsidR="00793455">
        <w:rPr>
          <w:rFonts w:ascii="Arial" w:hAnsi="Arial" w:cs="Arial"/>
          <w:sz w:val="22"/>
          <w:szCs w:val="22"/>
        </w:rPr>
        <w:t>75</w:t>
      </w:r>
      <w:r w:rsidRPr="00A52CC1">
        <w:rPr>
          <w:rFonts w:ascii="Arial" w:hAnsi="Arial" w:cs="Arial"/>
          <w:sz w:val="22"/>
          <w:szCs w:val="22"/>
        </w:rPr>
        <w:t xml:space="preserve"> </w:t>
      </w:r>
      <w:r w:rsidR="006B701C">
        <w:rPr>
          <w:rFonts w:ascii="Arial" w:hAnsi="Arial" w:cs="Arial"/>
          <w:sz w:val="22"/>
          <w:szCs w:val="22"/>
        </w:rPr>
        <w:t>capacitaciones</w:t>
      </w:r>
      <w:r w:rsidRPr="00A52CC1">
        <w:rPr>
          <w:rFonts w:ascii="Arial" w:hAnsi="Arial" w:cs="Arial"/>
          <w:sz w:val="22"/>
          <w:szCs w:val="22"/>
        </w:rPr>
        <w:t xml:space="preserve">, asistieron </w:t>
      </w:r>
      <w:r w:rsidR="00793455">
        <w:rPr>
          <w:rFonts w:ascii="Arial" w:hAnsi="Arial" w:cs="Arial"/>
          <w:sz w:val="22"/>
          <w:szCs w:val="22"/>
        </w:rPr>
        <w:t>2,343</w:t>
      </w:r>
      <w:r w:rsidR="009F7BC5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personas y se distribuyeron </w:t>
      </w:r>
      <w:r w:rsidR="00793455">
        <w:rPr>
          <w:rFonts w:ascii="Arial" w:hAnsi="Arial" w:cs="Arial"/>
          <w:sz w:val="22"/>
          <w:szCs w:val="22"/>
        </w:rPr>
        <w:t>6,544</w:t>
      </w:r>
      <w:r w:rsidRPr="00A52CC1">
        <w:rPr>
          <w:rFonts w:ascii="Arial" w:hAnsi="Arial" w:cs="Arial"/>
          <w:sz w:val="22"/>
          <w:szCs w:val="22"/>
        </w:rPr>
        <w:t xml:space="preserve"> documentos de material educativo e informativo, consistente en trifoliares, </w:t>
      </w:r>
      <w:proofErr w:type="spellStart"/>
      <w:r w:rsidRPr="00A52CC1">
        <w:rPr>
          <w:rFonts w:ascii="Arial" w:hAnsi="Arial" w:cs="Arial"/>
          <w:sz w:val="22"/>
          <w:szCs w:val="22"/>
        </w:rPr>
        <w:t>cuadrifoliares</w:t>
      </w:r>
      <w:proofErr w:type="spellEnd"/>
      <w:r w:rsidRPr="00A52CC1">
        <w:rPr>
          <w:rFonts w:ascii="Arial" w:hAnsi="Arial" w:cs="Arial"/>
          <w:sz w:val="22"/>
          <w:szCs w:val="22"/>
        </w:rPr>
        <w:t>, guías del consumidor, entre otros.</w:t>
      </w:r>
    </w:p>
    <w:p w14:paraId="605A6F92" w14:textId="77777777" w:rsidR="00313FB4" w:rsidRDefault="00313FB4" w:rsidP="002B1F6F">
      <w:pPr>
        <w:jc w:val="both"/>
        <w:rPr>
          <w:rFonts w:ascii="Arial" w:hAnsi="Arial" w:cs="Arial"/>
          <w:sz w:val="22"/>
          <w:szCs w:val="22"/>
        </w:rPr>
      </w:pPr>
    </w:p>
    <w:p w14:paraId="5D6D0A91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8</w:t>
      </w:r>
    </w:p>
    <w:p w14:paraId="3B3B47E6" w14:textId="4406F1B9" w:rsidR="002B1F6F" w:rsidRPr="001513A0" w:rsidRDefault="006B701C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Capacitaciones</w:t>
      </w:r>
      <w:r w:rsidR="008E1CC8">
        <w:rPr>
          <w:rFonts w:ascii="Arial" w:hAnsi="Arial" w:cs="Arial"/>
          <w:b/>
          <w:sz w:val="22"/>
          <w:szCs w:val="22"/>
        </w:rPr>
        <w:t xml:space="preserve"> Presenciales</w:t>
      </w:r>
      <w:r w:rsidR="009A4CCF">
        <w:rPr>
          <w:rFonts w:ascii="Arial" w:hAnsi="Arial" w:cs="Arial"/>
          <w:b/>
          <w:sz w:val="22"/>
          <w:szCs w:val="22"/>
        </w:rPr>
        <w:t>/Virtuales</w:t>
      </w:r>
      <w:r w:rsidR="002B1F6F">
        <w:rPr>
          <w:rFonts w:ascii="Arial" w:hAnsi="Arial" w:cs="Arial"/>
          <w:b/>
          <w:sz w:val="22"/>
          <w:szCs w:val="22"/>
        </w:rPr>
        <w:t>, Asistentes y Material Educativo-Informativo</w:t>
      </w:r>
    </w:p>
    <w:p w14:paraId="6C42199E" w14:textId="01EDDE45" w:rsidR="001D517F" w:rsidRDefault="008E1CC8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93B16" w:rsidRPr="00C93B16">
        <w:rPr>
          <w:noProof/>
        </w:rPr>
        <w:drawing>
          <wp:inline distT="0" distB="0" distL="0" distR="0" wp14:anchorId="571809C6" wp14:editId="69DA3502">
            <wp:extent cx="5422050" cy="1245166"/>
            <wp:effectExtent l="0" t="0" r="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661" cy="124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FF95E" w14:textId="6666F1BD" w:rsidR="008E1CC8" w:rsidRPr="007E5A57" w:rsidRDefault="003E7CE6" w:rsidP="00313FB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594AD96E" w14:textId="77777777" w:rsidR="003E7CE6" w:rsidRPr="007E5A57" w:rsidRDefault="003E7CE6" w:rsidP="00313FB4">
      <w:pPr>
        <w:jc w:val="both"/>
        <w:rPr>
          <w:rFonts w:ascii="Arial" w:hAnsi="Arial" w:cs="Arial"/>
          <w:sz w:val="18"/>
          <w:szCs w:val="18"/>
        </w:rPr>
      </w:pPr>
    </w:p>
    <w:p w14:paraId="6C0B8AEA" w14:textId="18CB7024" w:rsidR="0036479C" w:rsidRDefault="0036479C" w:rsidP="004E23C8">
      <w:pPr>
        <w:jc w:val="both"/>
        <w:rPr>
          <w:rFonts w:ascii="Arial" w:hAnsi="Arial" w:cs="Arial"/>
          <w:sz w:val="22"/>
          <w:szCs w:val="22"/>
        </w:rPr>
      </w:pPr>
    </w:p>
    <w:p w14:paraId="6E58AC7B" w14:textId="4F99C1F6" w:rsidR="0036479C" w:rsidRDefault="00EB04B9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C7D892" wp14:editId="548D850A">
                <wp:simplePos x="0" y="0"/>
                <wp:positionH relativeFrom="margin">
                  <wp:align>center</wp:align>
                </wp:positionH>
                <wp:positionV relativeFrom="paragraph">
                  <wp:posOffset>268316</wp:posOffset>
                </wp:positionV>
                <wp:extent cx="475234" cy="381762"/>
                <wp:effectExtent l="57150" t="57150" r="39370" b="56515"/>
                <wp:wrapNone/>
                <wp:docPr id="76" name="Elips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B500E" w14:textId="662DB439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C7D892" id="Elipse 76" o:spid="_x0000_s1033" style="position:absolute;left:0;text-align:left;margin-left:0;margin-top:21.15pt;width:37.4pt;height:30.0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7BCB500E" w14:textId="662DB439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EE9EC58" w14:textId="5E0FAEAE" w:rsidR="004E23C8" w:rsidRPr="00A52CC1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lastRenderedPageBreak/>
        <w:t xml:space="preserve">En lo que va del año, se han realizado </w:t>
      </w:r>
      <w:r w:rsidR="00793455">
        <w:rPr>
          <w:rFonts w:ascii="Arial" w:hAnsi="Arial" w:cs="Arial"/>
          <w:sz w:val="22"/>
          <w:szCs w:val="22"/>
        </w:rPr>
        <w:t>678</w:t>
      </w:r>
      <w:r w:rsidRPr="00A52CC1">
        <w:rPr>
          <w:rFonts w:ascii="Arial" w:hAnsi="Arial" w:cs="Arial"/>
          <w:sz w:val="22"/>
          <w:szCs w:val="22"/>
        </w:rPr>
        <w:t xml:space="preserve"> c</w:t>
      </w:r>
      <w:r w:rsidR="006B701C">
        <w:rPr>
          <w:rFonts w:ascii="Arial" w:hAnsi="Arial" w:cs="Arial"/>
          <w:sz w:val="22"/>
          <w:szCs w:val="22"/>
        </w:rPr>
        <w:t>apacitaciones</w:t>
      </w:r>
      <w:r w:rsidRPr="00A52CC1">
        <w:rPr>
          <w:rFonts w:ascii="Arial" w:hAnsi="Arial" w:cs="Arial"/>
          <w:sz w:val="22"/>
          <w:szCs w:val="22"/>
        </w:rPr>
        <w:t xml:space="preserve"> de los Derechos de los Consumidores y Obligaciones de los Proveedores, siendo el total de asistentes de </w:t>
      </w:r>
      <w:r w:rsidR="00793455">
        <w:rPr>
          <w:rFonts w:ascii="Arial" w:hAnsi="Arial" w:cs="Arial"/>
          <w:sz w:val="22"/>
          <w:szCs w:val="22"/>
        </w:rPr>
        <w:t>10,054</w:t>
      </w:r>
      <w:r w:rsidR="003B1A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personas</w:t>
      </w:r>
      <w:r w:rsidRPr="00A52CC1">
        <w:rPr>
          <w:rFonts w:ascii="Arial" w:hAnsi="Arial" w:cs="Arial"/>
          <w:sz w:val="22"/>
          <w:szCs w:val="22"/>
        </w:rPr>
        <w:t xml:space="preserve">, asimismo, se distribuyeron </w:t>
      </w:r>
      <w:r w:rsidR="00793455">
        <w:rPr>
          <w:rFonts w:ascii="Arial" w:hAnsi="Arial" w:cs="Arial"/>
          <w:sz w:val="22"/>
          <w:szCs w:val="22"/>
        </w:rPr>
        <w:t>56,627</w:t>
      </w:r>
      <w:r>
        <w:rPr>
          <w:rFonts w:ascii="Arial" w:hAnsi="Arial" w:cs="Arial"/>
          <w:sz w:val="22"/>
          <w:szCs w:val="22"/>
        </w:rPr>
        <w:t xml:space="preserve"> d</w:t>
      </w:r>
      <w:r w:rsidRPr="00A52CC1">
        <w:rPr>
          <w:rFonts w:ascii="Arial" w:hAnsi="Arial" w:cs="Arial"/>
          <w:sz w:val="22"/>
          <w:szCs w:val="22"/>
        </w:rPr>
        <w:t>ocumentos de material educativo e informativo, como puede observarse en el cuadro siguiente:</w:t>
      </w:r>
    </w:p>
    <w:p w14:paraId="6D20EED9" w14:textId="77777777" w:rsidR="004E23C8" w:rsidRDefault="004E23C8" w:rsidP="008E1CC8">
      <w:pPr>
        <w:jc w:val="center"/>
        <w:rPr>
          <w:rFonts w:ascii="Arial" w:hAnsi="Arial" w:cs="Arial"/>
          <w:b/>
          <w:sz w:val="22"/>
          <w:szCs w:val="22"/>
        </w:rPr>
      </w:pPr>
    </w:p>
    <w:p w14:paraId="2EACE0BA" w14:textId="2377E349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9</w:t>
      </w:r>
    </w:p>
    <w:p w14:paraId="3936198F" w14:textId="5113A3BE" w:rsidR="008E1CC8" w:rsidRDefault="006B701C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Capacitaciones</w:t>
      </w:r>
      <w:r w:rsidR="004E23C8">
        <w:rPr>
          <w:rFonts w:ascii="Arial" w:hAnsi="Arial" w:cs="Arial"/>
          <w:b/>
          <w:sz w:val="22"/>
          <w:szCs w:val="22"/>
        </w:rPr>
        <w:t xml:space="preserve"> Presenciales</w:t>
      </w:r>
      <w:r w:rsidR="00EE01D9">
        <w:rPr>
          <w:rFonts w:ascii="Arial" w:hAnsi="Arial" w:cs="Arial"/>
          <w:b/>
          <w:sz w:val="22"/>
          <w:szCs w:val="22"/>
        </w:rPr>
        <w:t>/Virtuales</w:t>
      </w:r>
      <w:r w:rsidR="008E1CC8">
        <w:rPr>
          <w:rFonts w:ascii="Arial" w:hAnsi="Arial" w:cs="Arial"/>
          <w:b/>
          <w:sz w:val="22"/>
          <w:szCs w:val="22"/>
        </w:rPr>
        <w:t xml:space="preserve">, Asistentes y Material Educativo-Informativo </w:t>
      </w:r>
    </w:p>
    <w:p w14:paraId="6B7F628E" w14:textId="03B586E4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B1A0F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C524E">
        <w:rPr>
          <w:rFonts w:ascii="Arial" w:hAnsi="Arial" w:cs="Arial"/>
          <w:b/>
          <w:sz w:val="22"/>
          <w:szCs w:val="22"/>
        </w:rPr>
        <w:t>Ju</w:t>
      </w:r>
      <w:r w:rsidR="00793455">
        <w:rPr>
          <w:rFonts w:ascii="Arial" w:hAnsi="Arial" w:cs="Arial"/>
          <w:b/>
          <w:sz w:val="22"/>
          <w:szCs w:val="22"/>
        </w:rPr>
        <w:t>l</w:t>
      </w:r>
      <w:r w:rsidR="009C524E">
        <w:rPr>
          <w:rFonts w:ascii="Arial" w:hAnsi="Arial" w:cs="Arial"/>
          <w:b/>
          <w:sz w:val="22"/>
          <w:szCs w:val="22"/>
        </w:rPr>
        <w:t>io</w:t>
      </w:r>
      <w:r w:rsidR="003B1A0F">
        <w:rPr>
          <w:rFonts w:ascii="Arial" w:hAnsi="Arial" w:cs="Arial"/>
          <w:b/>
          <w:sz w:val="22"/>
          <w:szCs w:val="22"/>
        </w:rPr>
        <w:t xml:space="preserve"> 2022</w:t>
      </w:r>
    </w:p>
    <w:p w14:paraId="5A97BFB1" w14:textId="53E84B5A" w:rsidR="008E1CC8" w:rsidRDefault="004E23C8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3528A" w:rsidRPr="00F3528A">
        <w:rPr>
          <w:noProof/>
        </w:rPr>
        <w:drawing>
          <wp:inline distT="0" distB="0" distL="0" distR="0" wp14:anchorId="454507F8" wp14:editId="03076957">
            <wp:extent cx="5482734" cy="1097280"/>
            <wp:effectExtent l="0" t="0" r="3810" b="762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309" cy="109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E250D" w14:textId="75A2C51B" w:rsidR="004E23C8" w:rsidRPr="007E5A57" w:rsidRDefault="003E7CE6" w:rsidP="004E23C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11CA4C03" w14:textId="77777777" w:rsidR="003E7CE6" w:rsidRDefault="003E7CE6" w:rsidP="004E23C8">
      <w:pPr>
        <w:jc w:val="both"/>
        <w:rPr>
          <w:rFonts w:ascii="Arial" w:hAnsi="Arial" w:cs="Arial"/>
          <w:sz w:val="22"/>
          <w:szCs w:val="22"/>
        </w:rPr>
      </w:pPr>
    </w:p>
    <w:p w14:paraId="7ACAE298" w14:textId="5BD9A375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lo que se refiere a las conferencias impartidas de manera virtual,</w:t>
      </w:r>
      <w:r w:rsidR="00DE7909">
        <w:rPr>
          <w:rFonts w:ascii="Arial" w:hAnsi="Arial" w:cs="Arial"/>
          <w:sz w:val="22"/>
          <w:szCs w:val="22"/>
        </w:rPr>
        <w:t xml:space="preserve"> en el mes </w:t>
      </w:r>
      <w:r w:rsidR="00510DE2">
        <w:rPr>
          <w:rFonts w:ascii="Arial" w:hAnsi="Arial" w:cs="Arial"/>
          <w:sz w:val="22"/>
          <w:szCs w:val="22"/>
        </w:rPr>
        <w:t xml:space="preserve">de </w:t>
      </w:r>
      <w:r w:rsidR="00505769">
        <w:rPr>
          <w:rFonts w:ascii="Arial" w:hAnsi="Arial" w:cs="Arial"/>
          <w:sz w:val="22"/>
          <w:szCs w:val="22"/>
        </w:rPr>
        <w:t>ju</w:t>
      </w:r>
      <w:r w:rsidR="004D3360">
        <w:rPr>
          <w:rFonts w:ascii="Arial" w:hAnsi="Arial" w:cs="Arial"/>
          <w:sz w:val="22"/>
          <w:szCs w:val="22"/>
        </w:rPr>
        <w:t>l</w:t>
      </w:r>
      <w:r w:rsidR="00505769">
        <w:rPr>
          <w:rFonts w:ascii="Arial" w:hAnsi="Arial" w:cs="Arial"/>
          <w:sz w:val="22"/>
          <w:szCs w:val="22"/>
        </w:rPr>
        <w:t>io</w:t>
      </w:r>
      <w:r w:rsidR="0096257B">
        <w:rPr>
          <w:rFonts w:ascii="Arial" w:hAnsi="Arial" w:cs="Arial"/>
          <w:sz w:val="22"/>
          <w:szCs w:val="22"/>
        </w:rPr>
        <w:t xml:space="preserve">, </w:t>
      </w:r>
      <w:r w:rsidR="004D3360">
        <w:rPr>
          <w:rFonts w:ascii="Arial" w:hAnsi="Arial" w:cs="Arial"/>
          <w:sz w:val="22"/>
          <w:szCs w:val="22"/>
        </w:rPr>
        <w:t xml:space="preserve">el </w:t>
      </w:r>
      <w:r>
        <w:rPr>
          <w:rFonts w:ascii="Arial" w:hAnsi="Arial" w:cs="Arial"/>
          <w:sz w:val="22"/>
          <w:szCs w:val="22"/>
        </w:rPr>
        <w:t>Departamento de Promoción y Asesoría al Consumidor y Proveedor</w:t>
      </w:r>
      <w:r w:rsidR="004D33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 </w:t>
      </w:r>
      <w:r w:rsidR="004D3360">
        <w:rPr>
          <w:rFonts w:ascii="Arial" w:hAnsi="Arial" w:cs="Arial"/>
          <w:sz w:val="22"/>
          <w:szCs w:val="22"/>
        </w:rPr>
        <w:t xml:space="preserve">las </w:t>
      </w:r>
      <w:r>
        <w:rPr>
          <w:rFonts w:ascii="Arial" w:hAnsi="Arial" w:cs="Arial"/>
          <w:sz w:val="22"/>
          <w:szCs w:val="22"/>
        </w:rPr>
        <w:t>Sedes Departamentales</w:t>
      </w:r>
      <w:r w:rsidR="00510DE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505769">
        <w:rPr>
          <w:rFonts w:ascii="Arial" w:hAnsi="Arial" w:cs="Arial"/>
          <w:sz w:val="22"/>
          <w:szCs w:val="22"/>
        </w:rPr>
        <w:t xml:space="preserve">realizaron </w:t>
      </w:r>
      <w:r w:rsidR="004D3360">
        <w:rPr>
          <w:rFonts w:ascii="Arial" w:hAnsi="Arial" w:cs="Arial"/>
          <w:sz w:val="22"/>
          <w:szCs w:val="22"/>
        </w:rPr>
        <w:t xml:space="preserve">9 </w:t>
      </w:r>
      <w:r w:rsidR="00505769">
        <w:rPr>
          <w:rFonts w:ascii="Arial" w:hAnsi="Arial" w:cs="Arial"/>
          <w:sz w:val="22"/>
          <w:szCs w:val="22"/>
        </w:rPr>
        <w:t>conferencias</w:t>
      </w:r>
      <w:r w:rsidR="004D3360">
        <w:rPr>
          <w:rFonts w:ascii="Arial" w:hAnsi="Arial" w:cs="Arial"/>
          <w:sz w:val="22"/>
          <w:szCs w:val="22"/>
        </w:rPr>
        <w:t xml:space="preserve">, participando 308 personas, </w:t>
      </w:r>
      <w:r w:rsidR="00505769">
        <w:rPr>
          <w:rFonts w:ascii="Arial" w:hAnsi="Arial" w:cs="Arial"/>
          <w:sz w:val="22"/>
          <w:szCs w:val="22"/>
        </w:rPr>
        <w:t>con temas de información en materia de consumo</w:t>
      </w:r>
      <w:r w:rsidR="004D538D">
        <w:rPr>
          <w:rFonts w:ascii="Arial" w:hAnsi="Arial" w:cs="Arial"/>
          <w:sz w:val="22"/>
          <w:szCs w:val="22"/>
        </w:rPr>
        <w:t xml:space="preserve"> a través de plataformas digitales</w:t>
      </w:r>
      <w:r>
        <w:rPr>
          <w:rFonts w:ascii="Arial" w:hAnsi="Arial" w:cs="Arial"/>
          <w:sz w:val="22"/>
          <w:szCs w:val="22"/>
        </w:rPr>
        <w:t>, como se puede observar en el cuadro siguiente:</w:t>
      </w:r>
    </w:p>
    <w:p w14:paraId="43584A4B" w14:textId="77777777" w:rsidR="00A372A3" w:rsidRDefault="00A372A3" w:rsidP="004E23C8">
      <w:pPr>
        <w:jc w:val="both"/>
        <w:rPr>
          <w:rFonts w:ascii="Arial" w:hAnsi="Arial" w:cs="Arial"/>
          <w:sz w:val="22"/>
          <w:szCs w:val="22"/>
        </w:rPr>
      </w:pPr>
    </w:p>
    <w:p w14:paraId="131448B7" w14:textId="72852A82" w:rsidR="004E23C8" w:rsidRPr="00310372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Cuadro 10</w:t>
      </w:r>
    </w:p>
    <w:p w14:paraId="0C365CDD" w14:textId="77777777" w:rsidR="004E23C8" w:rsidRPr="001513A0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Conferencias Virtuales, y Asistentes</w:t>
      </w:r>
    </w:p>
    <w:p w14:paraId="1C954F99" w14:textId="4B4486F8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3528A" w:rsidRPr="00F3528A">
        <w:rPr>
          <w:noProof/>
        </w:rPr>
        <w:drawing>
          <wp:inline distT="0" distB="0" distL="0" distR="0" wp14:anchorId="06F68BF5" wp14:editId="39026979">
            <wp:extent cx="5311500" cy="967839"/>
            <wp:effectExtent l="0" t="0" r="3810" b="381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119" cy="97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D511C" w14:textId="6315B500" w:rsidR="008E1CC8" w:rsidRPr="007E5A57" w:rsidRDefault="003E7CE6" w:rsidP="00313FB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52CDBBE2" w14:textId="77777777" w:rsidR="003E7CE6" w:rsidRDefault="003E7CE6" w:rsidP="00313FB4">
      <w:pPr>
        <w:jc w:val="both"/>
        <w:rPr>
          <w:rFonts w:ascii="Arial" w:hAnsi="Arial" w:cs="Arial"/>
          <w:sz w:val="22"/>
          <w:szCs w:val="22"/>
        </w:rPr>
      </w:pPr>
    </w:p>
    <w:p w14:paraId="326121EE" w14:textId="44FFB221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4F06A3">
        <w:rPr>
          <w:rFonts w:ascii="Arial" w:hAnsi="Arial" w:cs="Arial"/>
          <w:sz w:val="22"/>
          <w:szCs w:val="22"/>
        </w:rPr>
        <w:t xml:space="preserve">En lo que va del año, se han realizado </w:t>
      </w:r>
      <w:r w:rsidR="004D3360">
        <w:rPr>
          <w:rFonts w:ascii="Arial" w:hAnsi="Arial" w:cs="Arial"/>
          <w:sz w:val="22"/>
          <w:szCs w:val="22"/>
        </w:rPr>
        <w:t>51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conferencias virtuales a los consumidores y </w:t>
      </w:r>
      <w:r w:rsidR="00310372" w:rsidRPr="004F06A3">
        <w:rPr>
          <w:rFonts w:ascii="Arial" w:hAnsi="Arial" w:cs="Arial"/>
          <w:sz w:val="22"/>
          <w:szCs w:val="22"/>
        </w:rPr>
        <w:t xml:space="preserve">usuarios </w:t>
      </w:r>
      <w:r w:rsidR="00510DE2">
        <w:rPr>
          <w:rFonts w:ascii="Arial" w:hAnsi="Arial" w:cs="Arial"/>
          <w:sz w:val="22"/>
          <w:szCs w:val="22"/>
        </w:rPr>
        <w:t>informando sobre</w:t>
      </w:r>
      <w:r w:rsidR="004F06A3" w:rsidRPr="004F06A3">
        <w:rPr>
          <w:rFonts w:ascii="Arial" w:hAnsi="Arial" w:cs="Arial"/>
          <w:sz w:val="22"/>
          <w:szCs w:val="22"/>
        </w:rPr>
        <w:t xml:space="preserve"> </w:t>
      </w:r>
      <w:r w:rsidR="00510DE2">
        <w:rPr>
          <w:rFonts w:ascii="Arial" w:hAnsi="Arial" w:cs="Arial"/>
          <w:sz w:val="22"/>
          <w:szCs w:val="22"/>
        </w:rPr>
        <w:t>d</w:t>
      </w:r>
      <w:r w:rsidRPr="004F06A3">
        <w:rPr>
          <w:rFonts w:ascii="Arial" w:hAnsi="Arial" w:cs="Arial"/>
          <w:sz w:val="22"/>
          <w:szCs w:val="22"/>
        </w:rPr>
        <w:t xml:space="preserve">erechos </w:t>
      </w:r>
      <w:r w:rsidR="004F06A3" w:rsidRPr="004F06A3">
        <w:rPr>
          <w:rFonts w:ascii="Arial" w:hAnsi="Arial" w:cs="Arial"/>
          <w:sz w:val="22"/>
          <w:szCs w:val="22"/>
        </w:rPr>
        <w:t xml:space="preserve">y obligaciones en materia de consumo a </w:t>
      </w:r>
      <w:r w:rsidR="009F7BC5" w:rsidRPr="004F06A3">
        <w:rPr>
          <w:rFonts w:ascii="Arial" w:hAnsi="Arial" w:cs="Arial"/>
          <w:sz w:val="22"/>
          <w:szCs w:val="22"/>
        </w:rPr>
        <w:t>través de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plataformas </w:t>
      </w:r>
      <w:r w:rsidR="00A372A3" w:rsidRPr="004F06A3">
        <w:rPr>
          <w:rFonts w:ascii="Arial" w:hAnsi="Arial" w:cs="Arial"/>
          <w:sz w:val="22"/>
          <w:szCs w:val="22"/>
        </w:rPr>
        <w:t>digitales, siendo</w:t>
      </w:r>
      <w:r w:rsidRPr="004F06A3">
        <w:rPr>
          <w:rFonts w:ascii="Arial" w:hAnsi="Arial" w:cs="Arial"/>
          <w:sz w:val="22"/>
          <w:szCs w:val="22"/>
        </w:rPr>
        <w:t xml:space="preserve"> el total de </w:t>
      </w:r>
      <w:r w:rsidR="004F06A3" w:rsidRPr="004F06A3">
        <w:rPr>
          <w:rFonts w:ascii="Arial" w:hAnsi="Arial" w:cs="Arial"/>
          <w:sz w:val="22"/>
          <w:szCs w:val="22"/>
        </w:rPr>
        <w:t>participantes</w:t>
      </w:r>
      <w:r w:rsidRPr="004F06A3">
        <w:rPr>
          <w:rFonts w:ascii="Arial" w:hAnsi="Arial" w:cs="Arial"/>
          <w:sz w:val="22"/>
          <w:szCs w:val="22"/>
        </w:rPr>
        <w:t xml:space="preserve"> de </w:t>
      </w:r>
      <w:r w:rsidR="004D3360">
        <w:rPr>
          <w:rFonts w:ascii="Arial" w:hAnsi="Arial" w:cs="Arial"/>
          <w:sz w:val="22"/>
          <w:szCs w:val="22"/>
        </w:rPr>
        <w:t>2,172</w:t>
      </w:r>
      <w:r w:rsidRPr="004F06A3">
        <w:rPr>
          <w:rFonts w:ascii="Arial" w:hAnsi="Arial" w:cs="Arial"/>
          <w:sz w:val="22"/>
          <w:szCs w:val="22"/>
        </w:rPr>
        <w:t xml:space="preserve"> personas, como puede observarse en el cuadro siguiente:</w:t>
      </w:r>
    </w:p>
    <w:p w14:paraId="20617F45" w14:textId="77777777" w:rsidR="004D3360" w:rsidRDefault="004D3360" w:rsidP="004E23C8">
      <w:pPr>
        <w:jc w:val="both"/>
        <w:rPr>
          <w:rFonts w:ascii="Arial" w:hAnsi="Arial" w:cs="Arial"/>
          <w:sz w:val="22"/>
          <w:szCs w:val="22"/>
        </w:rPr>
      </w:pPr>
    </w:p>
    <w:p w14:paraId="42E0F9F1" w14:textId="79F1C09C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4E23C8">
        <w:rPr>
          <w:rFonts w:ascii="Arial" w:hAnsi="Arial" w:cs="Arial"/>
          <w:b/>
          <w:sz w:val="22"/>
          <w:szCs w:val="22"/>
        </w:rPr>
        <w:t>11</w:t>
      </w:r>
    </w:p>
    <w:p w14:paraId="4BE16964" w14:textId="70345396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</w:t>
      </w:r>
      <w:r w:rsidR="004E23C8">
        <w:rPr>
          <w:rFonts w:ascii="Arial" w:hAnsi="Arial" w:cs="Arial"/>
          <w:b/>
          <w:sz w:val="22"/>
          <w:szCs w:val="22"/>
        </w:rPr>
        <w:t xml:space="preserve"> Virtuales y </w:t>
      </w:r>
      <w:r>
        <w:rPr>
          <w:rFonts w:ascii="Arial" w:hAnsi="Arial" w:cs="Arial"/>
          <w:b/>
          <w:sz w:val="22"/>
          <w:szCs w:val="22"/>
        </w:rPr>
        <w:t xml:space="preserve">Asistentes </w:t>
      </w:r>
    </w:p>
    <w:p w14:paraId="21950F2D" w14:textId="2AB33178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7612F4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05769">
        <w:rPr>
          <w:rFonts w:ascii="Arial" w:hAnsi="Arial" w:cs="Arial"/>
          <w:b/>
          <w:sz w:val="22"/>
          <w:szCs w:val="22"/>
        </w:rPr>
        <w:t>Ju</w:t>
      </w:r>
      <w:r w:rsidR="004D3360">
        <w:rPr>
          <w:rFonts w:ascii="Arial" w:hAnsi="Arial" w:cs="Arial"/>
          <w:b/>
          <w:sz w:val="22"/>
          <w:szCs w:val="22"/>
        </w:rPr>
        <w:t>l</w:t>
      </w:r>
      <w:r w:rsidR="00505769">
        <w:rPr>
          <w:rFonts w:ascii="Arial" w:hAnsi="Arial" w:cs="Arial"/>
          <w:b/>
          <w:sz w:val="22"/>
          <w:szCs w:val="22"/>
        </w:rPr>
        <w:t xml:space="preserve">io </w:t>
      </w:r>
      <w:r w:rsidR="007612F4">
        <w:rPr>
          <w:rFonts w:ascii="Arial" w:hAnsi="Arial" w:cs="Arial"/>
          <w:b/>
          <w:sz w:val="22"/>
          <w:szCs w:val="22"/>
        </w:rPr>
        <w:t>2022</w:t>
      </w:r>
    </w:p>
    <w:p w14:paraId="12D68C02" w14:textId="7223FDB6" w:rsidR="00F3528A" w:rsidRPr="001513A0" w:rsidRDefault="00F3528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F3528A">
        <w:rPr>
          <w:noProof/>
        </w:rPr>
        <w:drawing>
          <wp:inline distT="0" distB="0" distL="0" distR="0" wp14:anchorId="2A076DCB" wp14:editId="15E4E46F">
            <wp:extent cx="5206689" cy="995045"/>
            <wp:effectExtent l="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103" cy="99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82439" w14:textId="7B8D28BD" w:rsidR="00540A11" w:rsidRDefault="00EE01D9" w:rsidP="003E7CE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3E7CE6"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337549E8" w14:textId="77777777" w:rsidR="00DE7909" w:rsidRPr="007E5A57" w:rsidRDefault="00DE7909" w:rsidP="003E7CE6">
      <w:pPr>
        <w:jc w:val="both"/>
        <w:rPr>
          <w:rFonts w:ascii="Arial" w:hAnsi="Arial" w:cs="Arial"/>
          <w:sz w:val="18"/>
          <w:szCs w:val="18"/>
        </w:rPr>
      </w:pPr>
    </w:p>
    <w:p w14:paraId="43A5C849" w14:textId="76EE1EC1" w:rsidR="00540A11" w:rsidRPr="003E7CE6" w:rsidRDefault="00332AD0" w:rsidP="003E7CE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1EC80D" wp14:editId="6276003D">
                <wp:simplePos x="0" y="0"/>
                <wp:positionH relativeFrom="margin">
                  <wp:align>center</wp:align>
                </wp:positionH>
                <wp:positionV relativeFrom="paragraph">
                  <wp:posOffset>230530</wp:posOffset>
                </wp:positionV>
                <wp:extent cx="475234" cy="381762"/>
                <wp:effectExtent l="57150" t="57150" r="39370" b="56515"/>
                <wp:wrapNone/>
                <wp:docPr id="75" name="Elips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63E21" w14:textId="6A23D5BB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1EC80D" id="Elipse 75" o:spid="_x0000_s1034" style="position:absolute;left:0;text-align:left;margin-left:0;margin-top:18.15pt;width:37.4pt;height:30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" fillcolor="#4472c4 [3204]" strokecolor="#1f3763 [1604]" strokeweight="1pt">
                <v:stroke joinstyle="miter"/>
                <v:textbox>
                  <w:txbxContent>
                    <w:p w14:paraId="6D863E21" w14:textId="6A23D5BB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0C1F171" w14:textId="3BC8007A" w:rsidR="002B1F6F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lastRenderedPageBreak/>
        <w:t>Libros Autorizados y Recepción de Expedientes de Contratos de Adhesión e Instrumentos de Medición y Pesaje</w:t>
      </w:r>
    </w:p>
    <w:p w14:paraId="5B586194" w14:textId="77777777" w:rsidR="002B1F6F" w:rsidRPr="001513A0" w:rsidRDefault="002B1F6F" w:rsidP="002B1F6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A44966" w14:textId="42335E27" w:rsidR="00AC3F1E" w:rsidRDefault="002B1F6F" w:rsidP="00AC3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505769">
        <w:rPr>
          <w:rFonts w:ascii="Arial" w:hAnsi="Arial" w:cs="Arial"/>
          <w:sz w:val="22"/>
          <w:szCs w:val="22"/>
        </w:rPr>
        <w:t>ju</w:t>
      </w:r>
      <w:r w:rsidR="004D3360">
        <w:rPr>
          <w:rFonts w:ascii="Arial" w:hAnsi="Arial" w:cs="Arial"/>
          <w:sz w:val="22"/>
          <w:szCs w:val="22"/>
        </w:rPr>
        <w:t>l</w:t>
      </w:r>
      <w:r w:rsidR="00505769">
        <w:rPr>
          <w:rFonts w:ascii="Arial" w:hAnsi="Arial" w:cs="Arial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 xml:space="preserve"> se autorizaron </w:t>
      </w:r>
      <w:r w:rsidR="007612F4">
        <w:rPr>
          <w:rFonts w:ascii="Arial" w:hAnsi="Arial" w:cs="Arial"/>
          <w:sz w:val="22"/>
          <w:szCs w:val="22"/>
        </w:rPr>
        <w:t>1,</w:t>
      </w:r>
      <w:r w:rsidR="00505769">
        <w:rPr>
          <w:rFonts w:ascii="Arial" w:hAnsi="Arial" w:cs="Arial"/>
          <w:sz w:val="22"/>
          <w:szCs w:val="22"/>
        </w:rPr>
        <w:t>0</w:t>
      </w:r>
      <w:r w:rsidR="009517C7">
        <w:rPr>
          <w:rFonts w:ascii="Arial" w:hAnsi="Arial" w:cs="Arial"/>
          <w:sz w:val="22"/>
          <w:szCs w:val="22"/>
        </w:rPr>
        <w:t>44</w:t>
      </w:r>
      <w:r w:rsidRPr="001513A0">
        <w:rPr>
          <w:rFonts w:ascii="Arial" w:hAnsi="Arial" w:cs="Arial"/>
          <w:sz w:val="22"/>
          <w:szCs w:val="22"/>
        </w:rPr>
        <w:t xml:space="preserve"> libros de quejas</w:t>
      </w:r>
      <w:r w:rsidR="006958DE">
        <w:rPr>
          <w:rFonts w:ascii="Arial" w:hAnsi="Arial" w:cs="Arial"/>
          <w:sz w:val="22"/>
          <w:szCs w:val="22"/>
        </w:rPr>
        <w:t xml:space="preserve">, </w:t>
      </w:r>
      <w:r w:rsidR="00505769">
        <w:rPr>
          <w:rFonts w:ascii="Arial" w:hAnsi="Arial" w:cs="Arial"/>
          <w:sz w:val="22"/>
          <w:szCs w:val="22"/>
        </w:rPr>
        <w:t>6</w:t>
      </w:r>
      <w:r w:rsidR="009517C7">
        <w:rPr>
          <w:rFonts w:ascii="Arial" w:hAnsi="Arial" w:cs="Arial"/>
          <w:sz w:val="22"/>
          <w:szCs w:val="22"/>
        </w:rPr>
        <w:t>6</w:t>
      </w:r>
      <w:r w:rsidR="00505769">
        <w:rPr>
          <w:rFonts w:ascii="Arial" w:hAnsi="Arial" w:cs="Arial"/>
          <w:sz w:val="22"/>
          <w:szCs w:val="22"/>
        </w:rPr>
        <w:t>9</w:t>
      </w:r>
      <w:r w:rsidR="00AC3F1E">
        <w:rPr>
          <w:rFonts w:ascii="Arial" w:hAnsi="Arial" w:cs="Arial"/>
          <w:sz w:val="22"/>
          <w:szCs w:val="22"/>
        </w:rPr>
        <w:t xml:space="preserve"> en la Sede Central y </w:t>
      </w:r>
      <w:r w:rsidR="00505769">
        <w:rPr>
          <w:rFonts w:ascii="Arial" w:hAnsi="Arial" w:cs="Arial"/>
          <w:sz w:val="22"/>
          <w:szCs w:val="22"/>
        </w:rPr>
        <w:t>3</w:t>
      </w:r>
      <w:r w:rsidR="009517C7">
        <w:rPr>
          <w:rFonts w:ascii="Arial" w:hAnsi="Arial" w:cs="Arial"/>
          <w:sz w:val="22"/>
          <w:szCs w:val="22"/>
        </w:rPr>
        <w:t>75</w:t>
      </w:r>
      <w:r w:rsidR="00540A11">
        <w:rPr>
          <w:rFonts w:ascii="Arial" w:hAnsi="Arial" w:cs="Arial"/>
          <w:sz w:val="22"/>
          <w:szCs w:val="22"/>
        </w:rPr>
        <w:t xml:space="preserve"> en</w:t>
      </w:r>
      <w:r w:rsidR="006958DE">
        <w:rPr>
          <w:rFonts w:ascii="Arial" w:hAnsi="Arial" w:cs="Arial"/>
          <w:sz w:val="22"/>
          <w:szCs w:val="22"/>
        </w:rPr>
        <w:t xml:space="preserve"> las Sede</w:t>
      </w:r>
      <w:r w:rsidR="00D07D46">
        <w:rPr>
          <w:rFonts w:ascii="Arial" w:hAnsi="Arial" w:cs="Arial"/>
          <w:sz w:val="22"/>
          <w:szCs w:val="22"/>
        </w:rPr>
        <w:t>s</w:t>
      </w:r>
      <w:r w:rsidR="006958DE">
        <w:rPr>
          <w:rFonts w:ascii="Arial" w:hAnsi="Arial" w:cs="Arial"/>
          <w:sz w:val="22"/>
          <w:szCs w:val="22"/>
        </w:rPr>
        <w:t xml:space="preserve"> Dep</w:t>
      </w:r>
      <w:r w:rsidR="00AC3F1E">
        <w:rPr>
          <w:rFonts w:ascii="Arial" w:hAnsi="Arial" w:cs="Arial"/>
          <w:sz w:val="22"/>
          <w:szCs w:val="22"/>
        </w:rPr>
        <w:t xml:space="preserve">artamentales. </w:t>
      </w:r>
      <w:r w:rsidR="006958DE">
        <w:rPr>
          <w:rFonts w:ascii="Arial" w:hAnsi="Arial" w:cs="Arial"/>
          <w:sz w:val="22"/>
          <w:szCs w:val="22"/>
        </w:rPr>
        <w:t xml:space="preserve"> </w:t>
      </w:r>
      <w:r w:rsidR="00AC3F1E">
        <w:rPr>
          <w:rFonts w:ascii="Arial" w:hAnsi="Arial" w:cs="Arial"/>
          <w:sz w:val="22"/>
          <w:szCs w:val="22"/>
        </w:rPr>
        <w:t>A</w:t>
      </w:r>
      <w:r w:rsidR="00AC3F1E" w:rsidRPr="001513A0">
        <w:rPr>
          <w:rFonts w:ascii="Arial" w:hAnsi="Arial" w:cs="Arial"/>
          <w:sz w:val="22"/>
          <w:szCs w:val="22"/>
        </w:rPr>
        <w:t>simismo</w:t>
      </w:r>
      <w:r w:rsidR="00AC3F1E">
        <w:rPr>
          <w:rFonts w:ascii="Arial" w:hAnsi="Arial" w:cs="Arial"/>
          <w:sz w:val="22"/>
          <w:szCs w:val="22"/>
        </w:rPr>
        <w:t>,</w:t>
      </w:r>
      <w:r w:rsidR="00AC3F1E" w:rsidRPr="001513A0">
        <w:rPr>
          <w:rFonts w:ascii="Arial" w:hAnsi="Arial" w:cs="Arial"/>
          <w:sz w:val="22"/>
          <w:szCs w:val="22"/>
        </w:rPr>
        <w:t xml:space="preserve"> se </w:t>
      </w:r>
      <w:r w:rsidR="00AC3F1E">
        <w:rPr>
          <w:rFonts w:ascii="Arial" w:hAnsi="Arial" w:cs="Arial"/>
          <w:sz w:val="22"/>
          <w:szCs w:val="22"/>
        </w:rPr>
        <w:t xml:space="preserve">recibieron </w:t>
      </w:r>
      <w:r w:rsidR="00505769">
        <w:rPr>
          <w:rFonts w:ascii="Arial" w:hAnsi="Arial" w:cs="Arial"/>
          <w:sz w:val="22"/>
          <w:szCs w:val="22"/>
        </w:rPr>
        <w:t>8</w:t>
      </w:r>
      <w:r w:rsidR="009517C7">
        <w:rPr>
          <w:rFonts w:ascii="Arial" w:hAnsi="Arial" w:cs="Arial"/>
          <w:sz w:val="22"/>
          <w:szCs w:val="22"/>
        </w:rPr>
        <w:t>9</w:t>
      </w:r>
      <w:r w:rsidR="00AC3F1E" w:rsidRPr="001513A0">
        <w:rPr>
          <w:rFonts w:ascii="Arial" w:hAnsi="Arial" w:cs="Arial"/>
          <w:sz w:val="22"/>
          <w:szCs w:val="22"/>
        </w:rPr>
        <w:t xml:space="preserve"> expediente para autori</w:t>
      </w:r>
      <w:r w:rsidR="00AC3F1E">
        <w:rPr>
          <w:rFonts w:ascii="Arial" w:hAnsi="Arial" w:cs="Arial"/>
          <w:sz w:val="22"/>
          <w:szCs w:val="22"/>
        </w:rPr>
        <w:t xml:space="preserve">zación de Contratos de Adhesión, </w:t>
      </w:r>
      <w:r w:rsidR="00505769">
        <w:rPr>
          <w:rFonts w:ascii="Arial" w:hAnsi="Arial" w:cs="Arial"/>
          <w:sz w:val="22"/>
          <w:szCs w:val="22"/>
        </w:rPr>
        <w:t>41</w:t>
      </w:r>
      <w:r w:rsidR="00540A11">
        <w:rPr>
          <w:rFonts w:ascii="Arial" w:hAnsi="Arial" w:cs="Arial"/>
          <w:sz w:val="22"/>
          <w:szCs w:val="22"/>
        </w:rPr>
        <w:t xml:space="preserve"> </w:t>
      </w:r>
      <w:r w:rsidR="00540A11" w:rsidRPr="001513A0">
        <w:rPr>
          <w:rFonts w:ascii="Arial" w:hAnsi="Arial" w:cs="Arial"/>
          <w:sz w:val="22"/>
          <w:szCs w:val="22"/>
        </w:rPr>
        <w:t>en</w:t>
      </w:r>
      <w:r w:rsidR="00AC3F1E" w:rsidRPr="001513A0">
        <w:rPr>
          <w:rFonts w:ascii="Arial" w:hAnsi="Arial" w:cs="Arial"/>
          <w:sz w:val="22"/>
          <w:szCs w:val="22"/>
        </w:rPr>
        <w:t xml:space="preserve"> la Sede Central</w:t>
      </w:r>
      <w:r w:rsidR="00AC3F1E">
        <w:rPr>
          <w:rFonts w:ascii="Arial" w:hAnsi="Arial" w:cs="Arial"/>
          <w:sz w:val="22"/>
          <w:szCs w:val="22"/>
        </w:rPr>
        <w:t xml:space="preserve"> y </w:t>
      </w:r>
      <w:r w:rsidR="009517C7">
        <w:rPr>
          <w:rFonts w:ascii="Arial" w:hAnsi="Arial" w:cs="Arial"/>
          <w:sz w:val="22"/>
          <w:szCs w:val="22"/>
        </w:rPr>
        <w:t>48</w:t>
      </w:r>
      <w:r w:rsidR="00AC3F1E">
        <w:rPr>
          <w:rFonts w:ascii="Arial" w:hAnsi="Arial" w:cs="Arial"/>
          <w:sz w:val="22"/>
          <w:szCs w:val="22"/>
        </w:rPr>
        <w:t xml:space="preserve"> en la</w:t>
      </w:r>
      <w:r w:rsidR="00D07D46">
        <w:rPr>
          <w:rFonts w:ascii="Arial" w:hAnsi="Arial" w:cs="Arial"/>
          <w:sz w:val="22"/>
          <w:szCs w:val="22"/>
        </w:rPr>
        <w:t>s</w:t>
      </w:r>
      <w:r w:rsidR="00AC3F1E">
        <w:rPr>
          <w:rFonts w:ascii="Arial" w:hAnsi="Arial" w:cs="Arial"/>
          <w:sz w:val="22"/>
          <w:szCs w:val="22"/>
        </w:rPr>
        <w:t xml:space="preserve"> Sedes Departamentales</w:t>
      </w:r>
      <w:r w:rsidR="00AC3F1E" w:rsidRPr="001513A0">
        <w:rPr>
          <w:rFonts w:ascii="Arial" w:hAnsi="Arial" w:cs="Arial"/>
          <w:sz w:val="22"/>
          <w:szCs w:val="22"/>
        </w:rPr>
        <w:t xml:space="preserve">.  </w:t>
      </w:r>
      <w:r w:rsidR="00AC3F1E">
        <w:rPr>
          <w:rFonts w:ascii="Arial" w:hAnsi="Arial" w:cs="Arial"/>
          <w:sz w:val="22"/>
          <w:szCs w:val="22"/>
        </w:rPr>
        <w:t xml:space="preserve">En cuanto a </w:t>
      </w:r>
      <w:r w:rsidR="00AC3F1E" w:rsidRPr="001513A0">
        <w:rPr>
          <w:rFonts w:ascii="Arial" w:hAnsi="Arial" w:cs="Arial"/>
          <w:sz w:val="22"/>
          <w:szCs w:val="22"/>
        </w:rPr>
        <w:t>expedientes de Instrumentos de Medición y Pesaje</w:t>
      </w:r>
      <w:r w:rsidR="00AC3F1E">
        <w:rPr>
          <w:rFonts w:ascii="Arial" w:hAnsi="Arial" w:cs="Arial"/>
          <w:sz w:val="22"/>
          <w:szCs w:val="22"/>
        </w:rPr>
        <w:t xml:space="preserve">, se </w:t>
      </w:r>
      <w:r w:rsidR="00510DE2">
        <w:rPr>
          <w:rFonts w:ascii="Arial" w:hAnsi="Arial" w:cs="Arial"/>
          <w:sz w:val="22"/>
          <w:szCs w:val="22"/>
        </w:rPr>
        <w:t xml:space="preserve">recibieron </w:t>
      </w:r>
      <w:r w:rsidR="009517C7">
        <w:rPr>
          <w:rFonts w:ascii="Arial" w:hAnsi="Arial" w:cs="Arial"/>
          <w:sz w:val="22"/>
          <w:szCs w:val="22"/>
        </w:rPr>
        <w:t>200</w:t>
      </w:r>
      <w:r w:rsidR="00505769">
        <w:rPr>
          <w:rFonts w:ascii="Arial" w:hAnsi="Arial" w:cs="Arial"/>
          <w:sz w:val="22"/>
          <w:szCs w:val="22"/>
        </w:rPr>
        <w:t xml:space="preserve"> </w:t>
      </w:r>
      <w:r w:rsidR="00510DE2">
        <w:rPr>
          <w:rFonts w:ascii="Arial" w:hAnsi="Arial" w:cs="Arial"/>
          <w:sz w:val="22"/>
          <w:szCs w:val="22"/>
        </w:rPr>
        <w:t>expedientes</w:t>
      </w:r>
      <w:r w:rsidR="00540A11">
        <w:rPr>
          <w:rFonts w:ascii="Arial" w:hAnsi="Arial" w:cs="Arial"/>
          <w:sz w:val="22"/>
          <w:szCs w:val="22"/>
        </w:rPr>
        <w:t>, como</w:t>
      </w:r>
      <w:r w:rsidR="00AC3F1E">
        <w:rPr>
          <w:rFonts w:ascii="Arial" w:hAnsi="Arial" w:cs="Arial"/>
          <w:sz w:val="22"/>
          <w:szCs w:val="22"/>
        </w:rPr>
        <w:t xml:space="preserve"> se detalla a continuación.</w:t>
      </w:r>
    </w:p>
    <w:p w14:paraId="64B84F3F" w14:textId="77777777" w:rsidR="0010534F" w:rsidRDefault="0010534F" w:rsidP="00AC3F1E">
      <w:pPr>
        <w:jc w:val="both"/>
        <w:rPr>
          <w:rFonts w:ascii="Arial" w:hAnsi="Arial" w:cs="Arial"/>
          <w:sz w:val="22"/>
          <w:szCs w:val="22"/>
        </w:rPr>
      </w:pPr>
    </w:p>
    <w:p w14:paraId="0DB45294" w14:textId="10520024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2</w:t>
      </w:r>
    </w:p>
    <w:p w14:paraId="59D0B79B" w14:textId="77777777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3720915C" w14:textId="1AE36B46" w:rsidR="00D07D46" w:rsidRDefault="000B049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073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154A2">
        <w:rPr>
          <w:rFonts w:ascii="Arial" w:hAnsi="Arial" w:cs="Arial"/>
          <w:sz w:val="22"/>
          <w:szCs w:val="22"/>
        </w:rPr>
        <w:t xml:space="preserve">   </w:t>
      </w:r>
      <w:r w:rsidR="00F3528A" w:rsidRPr="00F3528A">
        <w:rPr>
          <w:noProof/>
        </w:rPr>
        <w:drawing>
          <wp:inline distT="0" distB="0" distL="0" distR="0" wp14:anchorId="082E6D80" wp14:editId="3CCC5C5A">
            <wp:extent cx="5261001" cy="1274445"/>
            <wp:effectExtent l="0" t="0" r="0" b="190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34" cy="127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09204" w14:textId="0B8375B3" w:rsidR="007D4C6E" w:rsidRPr="007E5A57" w:rsidRDefault="007D4C6E" w:rsidP="007D4C6E">
      <w:pPr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129E8324" w14:textId="16DB3BE8" w:rsidR="007D4C6E" w:rsidRDefault="007D4C6E" w:rsidP="007D4C6E">
      <w:pPr>
        <w:jc w:val="both"/>
        <w:rPr>
          <w:rFonts w:ascii="Arial" w:hAnsi="Arial" w:cs="Arial"/>
          <w:sz w:val="22"/>
          <w:szCs w:val="22"/>
        </w:rPr>
      </w:pPr>
    </w:p>
    <w:p w14:paraId="688CA36B" w14:textId="0083DD60" w:rsidR="00D07D46" w:rsidRPr="00A52CC1" w:rsidRDefault="00D07D46" w:rsidP="00D07D46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va del año, se han autorizado </w:t>
      </w:r>
      <w:r w:rsidR="009517C7">
        <w:rPr>
          <w:rFonts w:ascii="Arial" w:hAnsi="Arial" w:cs="Arial"/>
          <w:sz w:val="22"/>
          <w:szCs w:val="22"/>
        </w:rPr>
        <w:t>7,047</w:t>
      </w:r>
      <w:r w:rsidR="00540A11" w:rsidRPr="00A52CC1">
        <w:rPr>
          <w:rFonts w:ascii="Arial" w:hAnsi="Arial" w:cs="Arial"/>
          <w:sz w:val="22"/>
          <w:szCs w:val="22"/>
        </w:rPr>
        <w:t xml:space="preserve"> libros</w:t>
      </w:r>
      <w:r w:rsidRPr="00A52CC1">
        <w:rPr>
          <w:rFonts w:ascii="Arial" w:hAnsi="Arial" w:cs="Arial"/>
          <w:sz w:val="22"/>
          <w:szCs w:val="22"/>
        </w:rPr>
        <w:t xml:space="preserve"> de quejas; </w:t>
      </w:r>
      <w:r w:rsidR="009517C7">
        <w:rPr>
          <w:rFonts w:ascii="Arial" w:hAnsi="Arial" w:cs="Arial"/>
          <w:sz w:val="22"/>
          <w:szCs w:val="22"/>
        </w:rPr>
        <w:t>4,238</w:t>
      </w:r>
      <w:r w:rsidRPr="00A52CC1">
        <w:rPr>
          <w:rFonts w:ascii="Arial" w:hAnsi="Arial" w:cs="Arial"/>
          <w:sz w:val="22"/>
          <w:szCs w:val="22"/>
        </w:rPr>
        <w:t xml:space="preserve"> en la Sede Central y </w:t>
      </w:r>
      <w:r w:rsidR="00B95F04">
        <w:rPr>
          <w:rFonts w:ascii="Arial" w:hAnsi="Arial" w:cs="Arial"/>
          <w:sz w:val="22"/>
          <w:szCs w:val="22"/>
        </w:rPr>
        <w:t>2,</w:t>
      </w:r>
      <w:r w:rsidR="009517C7">
        <w:rPr>
          <w:rFonts w:ascii="Arial" w:hAnsi="Arial" w:cs="Arial"/>
          <w:sz w:val="22"/>
          <w:szCs w:val="22"/>
        </w:rPr>
        <w:t>809</w:t>
      </w:r>
      <w:r w:rsidR="003506C8" w:rsidRPr="00A52CC1">
        <w:rPr>
          <w:rFonts w:ascii="Arial" w:hAnsi="Arial" w:cs="Arial"/>
          <w:sz w:val="22"/>
          <w:szCs w:val="22"/>
        </w:rPr>
        <w:t xml:space="preserve"> en</w:t>
      </w:r>
      <w:r w:rsidRPr="00A52CC1">
        <w:rPr>
          <w:rFonts w:ascii="Arial" w:hAnsi="Arial" w:cs="Arial"/>
          <w:sz w:val="22"/>
          <w:szCs w:val="22"/>
        </w:rPr>
        <w:t xml:space="preserve"> las Sedes Departamentales, se han recibido </w:t>
      </w:r>
      <w:r w:rsidR="009517C7">
        <w:rPr>
          <w:rFonts w:ascii="Arial" w:hAnsi="Arial" w:cs="Arial"/>
          <w:sz w:val="22"/>
          <w:szCs w:val="22"/>
        </w:rPr>
        <w:t>404</w:t>
      </w:r>
      <w:r w:rsidR="00CE05AA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expedientes para la autorización de Contratos de Adhesión; </w:t>
      </w:r>
      <w:r w:rsidR="00505769">
        <w:rPr>
          <w:rFonts w:ascii="Arial" w:hAnsi="Arial" w:cs="Arial"/>
          <w:sz w:val="22"/>
          <w:szCs w:val="22"/>
        </w:rPr>
        <w:t>1</w:t>
      </w:r>
      <w:r w:rsidR="009517C7">
        <w:rPr>
          <w:rFonts w:ascii="Arial" w:hAnsi="Arial" w:cs="Arial"/>
          <w:sz w:val="22"/>
          <w:szCs w:val="22"/>
        </w:rPr>
        <w:t>59</w:t>
      </w:r>
      <w:r w:rsidR="00B95F04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en la Sede Central y </w:t>
      </w:r>
      <w:r w:rsidR="009517C7">
        <w:rPr>
          <w:rFonts w:ascii="Arial" w:hAnsi="Arial" w:cs="Arial"/>
          <w:sz w:val="22"/>
          <w:szCs w:val="22"/>
        </w:rPr>
        <w:t>245</w:t>
      </w:r>
      <w:r w:rsidR="00505769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en las Sedes Departamentales; en lo que respecta a expedientes para autorización de Instrumentos de Medición y Pesaje, se han recibido </w:t>
      </w:r>
      <w:r w:rsidR="00505769">
        <w:rPr>
          <w:rFonts w:ascii="Arial" w:hAnsi="Arial" w:cs="Arial"/>
          <w:sz w:val="22"/>
          <w:szCs w:val="22"/>
        </w:rPr>
        <w:t>1,</w:t>
      </w:r>
      <w:r w:rsidR="009517C7">
        <w:rPr>
          <w:rFonts w:ascii="Arial" w:hAnsi="Arial" w:cs="Arial"/>
          <w:sz w:val="22"/>
          <w:szCs w:val="22"/>
        </w:rPr>
        <w:t>427</w:t>
      </w:r>
      <w:r w:rsidRPr="00A52CC1">
        <w:rPr>
          <w:rFonts w:ascii="Arial" w:hAnsi="Arial" w:cs="Arial"/>
          <w:sz w:val="22"/>
          <w:szCs w:val="22"/>
        </w:rPr>
        <w:t xml:space="preserve"> expedientes.</w:t>
      </w:r>
    </w:p>
    <w:p w14:paraId="3C80C93D" w14:textId="05C5F912" w:rsidR="007D4C6E" w:rsidRDefault="000B049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8735014" w14:textId="7E332863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3</w:t>
      </w:r>
    </w:p>
    <w:p w14:paraId="0AD3EE81" w14:textId="1C8769DE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7F71792A" w14:textId="1B65CE36" w:rsidR="00D07D6F" w:rsidRDefault="00D07D6F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– </w:t>
      </w:r>
      <w:r w:rsidR="00505769">
        <w:rPr>
          <w:rFonts w:ascii="Arial" w:hAnsi="Arial" w:cs="Arial"/>
          <w:b/>
          <w:sz w:val="22"/>
          <w:szCs w:val="22"/>
        </w:rPr>
        <w:t>Ju</w:t>
      </w:r>
      <w:r w:rsidR="009517C7">
        <w:rPr>
          <w:rFonts w:ascii="Arial" w:hAnsi="Arial" w:cs="Arial"/>
          <w:b/>
          <w:sz w:val="22"/>
          <w:szCs w:val="22"/>
        </w:rPr>
        <w:t>l</w:t>
      </w:r>
      <w:r w:rsidR="00505769">
        <w:rPr>
          <w:rFonts w:ascii="Arial" w:hAnsi="Arial" w:cs="Arial"/>
          <w:b/>
          <w:sz w:val="22"/>
          <w:szCs w:val="22"/>
        </w:rPr>
        <w:t>io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F424A33" w14:textId="3C409892" w:rsidR="00D07D6F" w:rsidRPr="009E61AF" w:rsidRDefault="00F3528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F3528A">
        <w:rPr>
          <w:noProof/>
        </w:rPr>
        <w:drawing>
          <wp:inline distT="0" distB="0" distL="0" distR="0" wp14:anchorId="720B5A1F" wp14:editId="4B542AC5">
            <wp:extent cx="5193894" cy="1411605"/>
            <wp:effectExtent l="0" t="0" r="6985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62" cy="141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C3CDA" w14:textId="031341E8" w:rsidR="007D4C6E" w:rsidRPr="007E5A57" w:rsidRDefault="007D4C6E" w:rsidP="007D4C6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77B4658" w14:textId="611E5D81" w:rsidR="007D4C6E" w:rsidRDefault="007D4C6E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64F5F6CD" w14:textId="6A47EFAE" w:rsidR="0036479C" w:rsidRDefault="0036479C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64C2DC39" w14:textId="228753C5" w:rsidR="0036479C" w:rsidRDefault="0036479C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CA576F9" w14:textId="32D1F018" w:rsidR="0036479C" w:rsidRDefault="0036479C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AF4A70E" w14:textId="56B991DC" w:rsidR="0036479C" w:rsidRDefault="0036479C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281D9398" w14:textId="11B3EC90" w:rsidR="0036479C" w:rsidRDefault="0036479C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E870896" w14:textId="57632197" w:rsidR="0036479C" w:rsidRDefault="00332AD0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0C83C3" wp14:editId="709A8158">
                <wp:simplePos x="0" y="0"/>
                <wp:positionH relativeFrom="margin">
                  <wp:align>center</wp:align>
                </wp:positionH>
                <wp:positionV relativeFrom="paragraph">
                  <wp:posOffset>357073</wp:posOffset>
                </wp:positionV>
                <wp:extent cx="475234" cy="381762"/>
                <wp:effectExtent l="57150" t="57150" r="39370" b="56515"/>
                <wp:wrapNone/>
                <wp:docPr id="74" name="Elips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59C72" w14:textId="0BF91423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0C83C3" id="Elipse 74" o:spid="_x0000_s1035" style="position:absolute;left:0;text-align:left;margin-left:0;margin-top:28.1pt;width:37.4pt;height:30.0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23F59C72" w14:textId="0BF91423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8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03EED2E" w14:textId="033731B9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Gráfico </w:t>
      </w:r>
      <w:r>
        <w:rPr>
          <w:rFonts w:ascii="Arial" w:hAnsi="Arial" w:cs="Arial"/>
          <w:b/>
          <w:sz w:val="22"/>
          <w:szCs w:val="22"/>
        </w:rPr>
        <w:t>4</w:t>
      </w:r>
    </w:p>
    <w:p w14:paraId="191DD228" w14:textId="0CB47E57" w:rsidR="008F439A" w:rsidRPr="001513A0" w:rsidRDefault="00F3528A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F3528A">
        <w:rPr>
          <w:noProof/>
        </w:rPr>
        <w:drawing>
          <wp:inline distT="0" distB="0" distL="0" distR="0" wp14:anchorId="0AFA8C96" wp14:editId="44EEAFA6">
            <wp:extent cx="4696358" cy="2757743"/>
            <wp:effectExtent l="0" t="0" r="0" b="508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565" cy="277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41735" w14:textId="77777777" w:rsidR="008F439A" w:rsidRDefault="008F439A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BE90AC0" w14:textId="77777777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D70F0C">
        <w:rPr>
          <w:rFonts w:ascii="Arial" w:hAnsi="Arial" w:cs="Arial"/>
          <w:sz w:val="24"/>
          <w:szCs w:val="24"/>
          <w:shd w:val="clear" w:color="auto" w:fill="E0E0E0"/>
        </w:rPr>
        <w:t>Verificación y Vigilancia</w:t>
      </w:r>
    </w:p>
    <w:p w14:paraId="364E713F" w14:textId="77777777" w:rsidR="002B1F6F" w:rsidRPr="001513A0" w:rsidRDefault="002B1F6F" w:rsidP="002B1F6F">
      <w:pPr>
        <w:rPr>
          <w:rFonts w:ascii="Arial" w:hAnsi="Arial" w:cs="Arial"/>
          <w:sz w:val="22"/>
          <w:szCs w:val="22"/>
        </w:rPr>
      </w:pPr>
    </w:p>
    <w:p w14:paraId="7A5B3D59" w14:textId="6729575A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Las actividades realizadas</w:t>
      </w:r>
      <w:r>
        <w:rPr>
          <w:rFonts w:ascii="Arial" w:hAnsi="Arial" w:cs="Arial"/>
          <w:sz w:val="22"/>
          <w:szCs w:val="22"/>
        </w:rPr>
        <w:t xml:space="preserve"> de verificación y vigilancia durante el mes </w:t>
      </w:r>
      <w:r w:rsidR="00F3291F">
        <w:rPr>
          <w:rFonts w:ascii="Arial" w:hAnsi="Arial" w:cs="Arial"/>
          <w:sz w:val="22"/>
          <w:szCs w:val="22"/>
        </w:rPr>
        <w:t xml:space="preserve">de </w:t>
      </w:r>
      <w:r w:rsidR="00505769">
        <w:rPr>
          <w:rFonts w:ascii="Arial" w:hAnsi="Arial" w:cs="Arial"/>
          <w:sz w:val="22"/>
          <w:szCs w:val="22"/>
        </w:rPr>
        <w:t>ju</w:t>
      </w:r>
      <w:r w:rsidR="009517C7">
        <w:rPr>
          <w:rFonts w:ascii="Arial" w:hAnsi="Arial" w:cs="Arial"/>
          <w:sz w:val="22"/>
          <w:szCs w:val="22"/>
        </w:rPr>
        <w:t>l</w:t>
      </w:r>
      <w:r w:rsidR="00505769">
        <w:rPr>
          <w:rFonts w:ascii="Arial" w:hAnsi="Arial" w:cs="Arial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la</w:t>
      </w:r>
      <w:r>
        <w:rPr>
          <w:rFonts w:ascii="Arial" w:hAnsi="Arial" w:cs="Arial"/>
          <w:sz w:val="22"/>
          <w:szCs w:val="22"/>
        </w:rPr>
        <w:t xml:space="preserve"> Sede </w:t>
      </w:r>
      <w:r w:rsidR="00510DE2">
        <w:rPr>
          <w:rFonts w:ascii="Arial" w:hAnsi="Arial" w:cs="Arial"/>
          <w:sz w:val="22"/>
          <w:szCs w:val="22"/>
        </w:rPr>
        <w:t>C</w:t>
      </w:r>
      <w:r w:rsidR="00510DE2" w:rsidRPr="001513A0">
        <w:rPr>
          <w:rFonts w:ascii="Arial" w:hAnsi="Arial" w:cs="Arial"/>
          <w:sz w:val="22"/>
          <w:szCs w:val="22"/>
        </w:rPr>
        <w:t>e</w:t>
      </w:r>
      <w:r w:rsidR="00510DE2">
        <w:rPr>
          <w:rFonts w:ascii="Arial" w:hAnsi="Arial" w:cs="Arial"/>
          <w:sz w:val="22"/>
          <w:szCs w:val="22"/>
        </w:rPr>
        <w:t>ntral,</w:t>
      </w:r>
      <w:r w:rsidRPr="001513A0">
        <w:rPr>
          <w:rFonts w:ascii="Arial" w:hAnsi="Arial" w:cs="Arial"/>
          <w:sz w:val="22"/>
          <w:szCs w:val="22"/>
        </w:rPr>
        <w:t xml:space="preserve"> así como 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>edes</w:t>
      </w:r>
      <w:r>
        <w:rPr>
          <w:rFonts w:ascii="Arial" w:hAnsi="Arial" w:cs="Arial"/>
          <w:sz w:val="22"/>
          <w:szCs w:val="22"/>
        </w:rPr>
        <w:t xml:space="preserve"> Departamentales, </w:t>
      </w:r>
      <w:r w:rsidRPr="001513A0">
        <w:rPr>
          <w:rFonts w:ascii="Arial" w:hAnsi="Arial" w:cs="Arial"/>
          <w:sz w:val="22"/>
          <w:szCs w:val="22"/>
        </w:rPr>
        <w:t>se resumen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el cuadro</w:t>
      </w:r>
      <w:r w:rsidRPr="00011FD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siguiente: </w:t>
      </w:r>
    </w:p>
    <w:p w14:paraId="5D72F38A" w14:textId="3524380B" w:rsidR="00F3291F" w:rsidRDefault="00F3291F" w:rsidP="002B1F6F">
      <w:pPr>
        <w:jc w:val="both"/>
        <w:rPr>
          <w:rFonts w:ascii="Arial" w:hAnsi="Arial" w:cs="Arial"/>
          <w:sz w:val="22"/>
          <w:szCs w:val="22"/>
        </w:rPr>
      </w:pPr>
    </w:p>
    <w:p w14:paraId="194D79C4" w14:textId="48E5A686" w:rsidR="002B1F6F" w:rsidRPr="001513A0" w:rsidRDefault="002B1F6F" w:rsidP="00087347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4</w:t>
      </w:r>
    </w:p>
    <w:p w14:paraId="13E4BA9B" w14:textId="4F224CC5" w:rsidR="001D517F" w:rsidRDefault="002B1F6F" w:rsidP="000873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Verificaciones</w:t>
      </w:r>
    </w:p>
    <w:p w14:paraId="1ADCCCD1" w14:textId="41F27D64" w:rsidR="00B84EB3" w:rsidRDefault="00F3528A" w:rsidP="00717E5E">
      <w:pPr>
        <w:ind w:left="708"/>
        <w:rPr>
          <w:rFonts w:ascii="Arial" w:hAnsi="Arial" w:cs="Arial"/>
          <w:b/>
          <w:sz w:val="22"/>
          <w:szCs w:val="22"/>
        </w:rPr>
      </w:pPr>
      <w:r w:rsidRPr="00F3528A">
        <w:rPr>
          <w:noProof/>
        </w:rPr>
        <w:drawing>
          <wp:inline distT="0" distB="0" distL="0" distR="0" wp14:anchorId="68DBFCC2" wp14:editId="417CC996">
            <wp:extent cx="4710989" cy="3423285"/>
            <wp:effectExtent l="0" t="0" r="0" b="5715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426" cy="343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C5BCD" w14:textId="04D0CEBD" w:rsidR="00CC7049" w:rsidRPr="007E5A57" w:rsidRDefault="00332AD0" w:rsidP="00CC704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97D9E3" wp14:editId="1A6201CC">
                <wp:simplePos x="0" y="0"/>
                <wp:positionH relativeFrom="margin">
                  <wp:align>center</wp:align>
                </wp:positionH>
                <wp:positionV relativeFrom="paragraph">
                  <wp:posOffset>334493</wp:posOffset>
                </wp:positionV>
                <wp:extent cx="475234" cy="381762"/>
                <wp:effectExtent l="57150" t="57150" r="39370" b="56515"/>
                <wp:wrapNone/>
                <wp:docPr id="73" name="Elips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603B7" w14:textId="3B1EB43F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97D9E3" id="Elipse 73" o:spid="_x0000_s1036" style="position:absolute;left:0;text-align:left;margin-left:0;margin-top:26.35pt;width:37.4pt;height:30.0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SKtAIAAL4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5EE603B7" w14:textId="3B1EB43F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9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C7049" w:rsidRPr="007E5A57">
        <w:rPr>
          <w:rFonts w:ascii="Arial" w:hAnsi="Arial" w:cs="Arial"/>
          <w:sz w:val="18"/>
          <w:szCs w:val="18"/>
        </w:rPr>
        <w:t xml:space="preserve">              Fuente: Departamento de Verificación y Vigilancia y Sedes Departamentales</w:t>
      </w:r>
    </w:p>
    <w:p w14:paraId="726131C7" w14:textId="4980F239" w:rsidR="002B1F6F" w:rsidRPr="00FC7AE0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FC7AE0">
        <w:rPr>
          <w:rFonts w:ascii="Arial" w:hAnsi="Arial" w:cs="Arial"/>
          <w:sz w:val="24"/>
          <w:szCs w:val="24"/>
          <w:shd w:val="clear" w:color="auto" w:fill="E0E0E0"/>
        </w:rPr>
        <w:lastRenderedPageBreak/>
        <w:t>Plan Centinela</w:t>
      </w:r>
    </w:p>
    <w:p w14:paraId="15BF868C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F996805" w14:textId="2374CD0D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el marco de este plan, </w:t>
      </w:r>
      <w:r>
        <w:rPr>
          <w:rFonts w:ascii="Arial" w:hAnsi="Arial" w:cs="Arial"/>
          <w:sz w:val="22"/>
          <w:szCs w:val="22"/>
        </w:rPr>
        <w:t xml:space="preserve">en </w:t>
      </w:r>
      <w:r w:rsidR="00505769">
        <w:rPr>
          <w:rFonts w:ascii="Arial" w:hAnsi="Arial" w:cs="Arial"/>
          <w:sz w:val="22"/>
          <w:szCs w:val="22"/>
        </w:rPr>
        <w:t>ju</w:t>
      </w:r>
      <w:r w:rsidR="009517C7">
        <w:rPr>
          <w:rFonts w:ascii="Arial" w:hAnsi="Arial" w:cs="Arial"/>
          <w:sz w:val="22"/>
          <w:szCs w:val="22"/>
        </w:rPr>
        <w:t>l</w:t>
      </w:r>
      <w:r w:rsidR="00505769">
        <w:rPr>
          <w:rFonts w:ascii="Arial" w:hAnsi="Arial" w:cs="Arial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se realizaron verificaciones como se indica a continuación:</w:t>
      </w:r>
    </w:p>
    <w:p w14:paraId="52EB209F" w14:textId="77777777" w:rsidR="009517C7" w:rsidRDefault="009517C7" w:rsidP="002B1F6F">
      <w:pPr>
        <w:jc w:val="both"/>
        <w:rPr>
          <w:rFonts w:ascii="Arial" w:hAnsi="Arial" w:cs="Arial"/>
          <w:sz w:val="22"/>
          <w:szCs w:val="22"/>
        </w:rPr>
      </w:pPr>
    </w:p>
    <w:p w14:paraId="737C117D" w14:textId="7A2BF8CA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5</w:t>
      </w:r>
    </w:p>
    <w:p w14:paraId="79B7D8B9" w14:textId="25774CFD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1D023C34" w14:textId="1425B372" w:rsidR="006958DE" w:rsidRDefault="006958DE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Combustible</w:t>
      </w:r>
    </w:p>
    <w:p w14:paraId="0561E446" w14:textId="37CCBDAB" w:rsidR="00AF5C67" w:rsidRDefault="00AF5C67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AF5C67">
        <w:rPr>
          <w:noProof/>
        </w:rPr>
        <w:drawing>
          <wp:inline distT="0" distB="0" distL="0" distR="0" wp14:anchorId="4FFE9579" wp14:editId="34316124">
            <wp:extent cx="5355771" cy="3327963"/>
            <wp:effectExtent l="0" t="0" r="0" b="635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85" cy="3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1D68E" w14:textId="7C3028D2" w:rsidR="004D4B50" w:rsidRDefault="004D4B50" w:rsidP="004D4B5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CC7049"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6B762B43" w14:textId="5ACCA3B9" w:rsidR="00CC7049" w:rsidRPr="007E5A57" w:rsidRDefault="00CC7049" w:rsidP="004D4B50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 </w:t>
      </w:r>
    </w:p>
    <w:p w14:paraId="0275493E" w14:textId="6E714D23" w:rsidR="00310372" w:rsidRPr="001513A0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6</w:t>
      </w:r>
    </w:p>
    <w:p w14:paraId="68878612" w14:textId="77777777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322F435F" w14:textId="7C810A6E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Plantas de Gas </w:t>
      </w:r>
      <w:r w:rsidR="00A441F1">
        <w:rPr>
          <w:rFonts w:ascii="Arial" w:hAnsi="Arial" w:cs="Arial"/>
          <w:b/>
          <w:sz w:val="22"/>
          <w:szCs w:val="22"/>
        </w:rPr>
        <w:t>Propano</w:t>
      </w:r>
    </w:p>
    <w:p w14:paraId="7D7A201C" w14:textId="22645D8A" w:rsidR="004D4B50" w:rsidRDefault="00AF5C67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AF5C67">
        <w:rPr>
          <w:noProof/>
        </w:rPr>
        <w:drawing>
          <wp:inline distT="0" distB="0" distL="0" distR="0" wp14:anchorId="787FE8F0" wp14:editId="4A43C337">
            <wp:extent cx="5059680" cy="2487168"/>
            <wp:effectExtent l="0" t="0" r="7620" b="889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942" cy="249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8DCF2" w14:textId="053E6661" w:rsidR="00A441F1" w:rsidRDefault="00332AD0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EA4AA4" wp14:editId="4FB12E0F">
                <wp:simplePos x="0" y="0"/>
                <wp:positionH relativeFrom="margin">
                  <wp:align>center</wp:align>
                </wp:positionH>
                <wp:positionV relativeFrom="paragraph">
                  <wp:posOffset>283286</wp:posOffset>
                </wp:positionV>
                <wp:extent cx="475234" cy="381762"/>
                <wp:effectExtent l="57150" t="57150" r="39370" b="56515"/>
                <wp:wrapNone/>
                <wp:docPr id="72" name="Elips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904C1" w14:textId="623D25F5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EA4AA4" id="Elipse 72" o:spid="_x0000_s1037" style="position:absolute;left:0;text-align:left;margin-left:0;margin-top:22.3pt;width:37.4pt;height:30.0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wHtAIAAL4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" fillcolor="#4472c4 [3204]" strokecolor="#1f3763 [1604]" strokeweight="1pt">
                <v:stroke joinstyle="miter"/>
                <v:textbox>
                  <w:txbxContent>
                    <w:p w14:paraId="7A1904C1" w14:textId="623D25F5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Pr="00332AD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B936F8B" w14:textId="13D8BBFF" w:rsidR="00F40D51" w:rsidRDefault="00CC7049" w:rsidP="00CC704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  </w:t>
      </w:r>
      <w:r w:rsidR="00AF5C67" w:rsidRPr="00AF5C67">
        <w:rPr>
          <w:noProof/>
        </w:rPr>
        <w:drawing>
          <wp:inline distT="0" distB="0" distL="0" distR="0" wp14:anchorId="577C3251" wp14:editId="0978AF7F">
            <wp:extent cx="5612130" cy="7437755"/>
            <wp:effectExtent l="19050" t="19050" r="26670" b="10795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377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8EEC8E" w14:textId="77777777" w:rsidR="00F40D51" w:rsidRDefault="00F40D51" w:rsidP="00CC7049">
      <w:pPr>
        <w:jc w:val="both"/>
        <w:rPr>
          <w:rFonts w:ascii="Arial" w:hAnsi="Arial" w:cs="Arial"/>
          <w:sz w:val="16"/>
          <w:szCs w:val="16"/>
        </w:rPr>
      </w:pPr>
    </w:p>
    <w:p w14:paraId="7488FF83" w14:textId="51623D69" w:rsidR="00F40D51" w:rsidRDefault="00F40D51" w:rsidP="00CC7049">
      <w:pPr>
        <w:jc w:val="both"/>
        <w:rPr>
          <w:rFonts w:ascii="Arial" w:hAnsi="Arial" w:cs="Arial"/>
          <w:sz w:val="16"/>
          <w:szCs w:val="16"/>
        </w:rPr>
      </w:pPr>
    </w:p>
    <w:p w14:paraId="2EC27F54" w14:textId="3AE831EC" w:rsidR="00F40D51" w:rsidRDefault="00332AD0" w:rsidP="00CC704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D00432" wp14:editId="49D3A0FF">
                <wp:simplePos x="0" y="0"/>
                <wp:positionH relativeFrom="margin">
                  <wp:align>center</wp:align>
                </wp:positionH>
                <wp:positionV relativeFrom="paragraph">
                  <wp:posOffset>210134</wp:posOffset>
                </wp:positionV>
                <wp:extent cx="475234" cy="381762"/>
                <wp:effectExtent l="57150" t="57150" r="39370" b="56515"/>
                <wp:wrapNone/>
                <wp:docPr id="71" name="Elips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CF5F3" w14:textId="25EFC303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D00432" id="Elipse 71" o:spid="_x0000_s1038" style="position:absolute;left:0;text-align:left;margin-left:0;margin-top:16.55pt;width:37.4pt;height:30.0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VKtAIAAL4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43FCF5F3" w14:textId="25EFC303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Pr="00332AD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266CD5D" w14:textId="739D06C2" w:rsidR="005A1FD0" w:rsidRDefault="00332AD0" w:rsidP="00CC704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193955" wp14:editId="2EA78115">
                <wp:simplePos x="0" y="0"/>
                <wp:positionH relativeFrom="margin">
                  <wp:align>center</wp:align>
                </wp:positionH>
                <wp:positionV relativeFrom="paragraph">
                  <wp:posOffset>8000670</wp:posOffset>
                </wp:positionV>
                <wp:extent cx="475234" cy="381762"/>
                <wp:effectExtent l="57150" t="57150" r="39370" b="56515"/>
                <wp:wrapNone/>
                <wp:docPr id="70" name="Elips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75F9F" w14:textId="56598981" w:rsidR="00332AD0" w:rsidRPr="00946635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193955" id="Elipse 70" o:spid="_x0000_s1039" style="position:absolute;left:0;text-align:left;margin-left:0;margin-top:629.95pt;width:37.4pt;height:30.0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" fillcolor="#4472c4 [3204]" strokecolor="#1f3763 [1604]" strokeweight="1pt">
                <v:stroke joinstyle="miter"/>
                <v:textbox>
                  <w:txbxContent>
                    <w:p w14:paraId="28575F9F" w14:textId="56598981" w:rsidR="00332AD0" w:rsidRPr="00946635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Pr="0094663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914AB" w:rsidRPr="00F914AB">
        <w:rPr>
          <w:noProof/>
        </w:rPr>
        <w:drawing>
          <wp:inline distT="0" distB="0" distL="0" distR="0" wp14:anchorId="6BF1AF74" wp14:editId="0835546E">
            <wp:extent cx="5464175" cy="7556601"/>
            <wp:effectExtent l="19050" t="19050" r="22225" b="2540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229" cy="756220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50DC1A" w14:textId="61C1C380" w:rsidR="005A1FD0" w:rsidRDefault="00F914AB" w:rsidP="00CC7049">
      <w:pPr>
        <w:jc w:val="both"/>
        <w:rPr>
          <w:rFonts w:ascii="Arial" w:hAnsi="Arial" w:cs="Arial"/>
          <w:sz w:val="16"/>
          <w:szCs w:val="16"/>
        </w:rPr>
      </w:pPr>
      <w:r w:rsidRPr="00F914AB">
        <w:rPr>
          <w:noProof/>
        </w:rPr>
        <w:lastRenderedPageBreak/>
        <w:drawing>
          <wp:inline distT="0" distB="0" distL="0" distR="0" wp14:anchorId="3FC359A5" wp14:editId="6A7FE123">
            <wp:extent cx="5612130" cy="2106777"/>
            <wp:effectExtent l="19050" t="19050" r="26670" b="27305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05" cy="211033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D882FC" w14:textId="376FAE3E" w:rsidR="00CC7049" w:rsidRDefault="00CC7049" w:rsidP="00CC7049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 de Verificación y Vigilancia </w:t>
      </w:r>
    </w:p>
    <w:p w14:paraId="0BAACC99" w14:textId="77777777" w:rsidR="00AF5C67" w:rsidRPr="007E5A57" w:rsidRDefault="00AF5C67" w:rsidP="00CC7049">
      <w:pPr>
        <w:jc w:val="both"/>
        <w:rPr>
          <w:rFonts w:ascii="Arial" w:hAnsi="Arial" w:cs="Arial"/>
          <w:sz w:val="18"/>
          <w:szCs w:val="18"/>
        </w:rPr>
      </w:pPr>
    </w:p>
    <w:p w14:paraId="4BBDD9FA" w14:textId="5711E9E0" w:rsidR="00A441F1" w:rsidRPr="001513A0" w:rsidRDefault="00A441F1" w:rsidP="00A441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7</w:t>
      </w:r>
    </w:p>
    <w:p w14:paraId="4D6027FB" w14:textId="7CEAB20E" w:rsidR="00A441F1" w:rsidRDefault="00A441F1" w:rsidP="00A441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52BDB62D" w14:textId="7E82CEBC" w:rsidR="00A441F1" w:rsidRDefault="00A441F1" w:rsidP="00A441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Expendios de Gas Propano</w:t>
      </w:r>
    </w:p>
    <w:p w14:paraId="5F706A22" w14:textId="34FE6D61" w:rsidR="00F914AB" w:rsidRDefault="00F914AB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 w:rsidRPr="00F914AB">
        <w:rPr>
          <w:noProof/>
        </w:rPr>
        <w:drawing>
          <wp:inline distT="0" distB="0" distL="0" distR="0" wp14:anchorId="268388F0" wp14:editId="5AAD8B85">
            <wp:extent cx="5611771" cy="4608576"/>
            <wp:effectExtent l="19050" t="19050" r="27305" b="20955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794" cy="462501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379D5E" w14:textId="25C3FA92" w:rsidR="00F914AB" w:rsidRDefault="00F914AB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</w:p>
    <w:p w14:paraId="7D7713B9" w14:textId="6A708C47" w:rsidR="00F914AB" w:rsidRDefault="002F0199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649A54" wp14:editId="1D054454">
                <wp:simplePos x="0" y="0"/>
                <wp:positionH relativeFrom="margin">
                  <wp:align>center</wp:align>
                </wp:positionH>
                <wp:positionV relativeFrom="paragraph">
                  <wp:posOffset>356235</wp:posOffset>
                </wp:positionV>
                <wp:extent cx="475234" cy="381762"/>
                <wp:effectExtent l="57150" t="57150" r="39370" b="56515"/>
                <wp:wrapNone/>
                <wp:docPr id="69" name="E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2C164" w14:textId="022A0924" w:rsidR="002F0199" w:rsidRPr="00946635" w:rsidRDefault="002F0199" w:rsidP="002F01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="00332AD0" w:rsidRPr="0094663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649A54" id="Elipse 69" o:spid="_x0000_s1040" style="position:absolute;margin-left:0;margin-top:28.05pt;width:37.4pt;height:30.0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" fillcolor="#4472c4 [3204]" strokecolor="#1f3763 [1604]" strokeweight="1pt">
                <v:stroke joinstyle="miter"/>
                <v:textbox>
                  <w:txbxContent>
                    <w:p w14:paraId="4F52C164" w14:textId="022A0924" w:rsidR="002F0199" w:rsidRPr="00946635" w:rsidRDefault="002F0199" w:rsidP="002F01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="00332AD0" w:rsidRPr="0094663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E6F5C0C" w14:textId="10490452" w:rsidR="00F914AB" w:rsidRDefault="00F914AB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 w:rsidRPr="00F914AB">
        <w:rPr>
          <w:noProof/>
        </w:rPr>
        <w:lastRenderedPageBreak/>
        <w:drawing>
          <wp:inline distT="0" distB="0" distL="0" distR="0" wp14:anchorId="15C0A066" wp14:editId="66A2FFD4">
            <wp:extent cx="5612130" cy="7468235"/>
            <wp:effectExtent l="19050" t="19050" r="26670" b="18415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682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A1C142" w14:textId="77777777" w:rsidR="00736F9C" w:rsidRDefault="00CC7049" w:rsidP="00CC704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</w:p>
    <w:p w14:paraId="6B84FD6D" w14:textId="77777777" w:rsidR="00736F9C" w:rsidRDefault="00736F9C" w:rsidP="00CC7049">
      <w:pPr>
        <w:jc w:val="both"/>
        <w:rPr>
          <w:rFonts w:ascii="Arial" w:hAnsi="Arial" w:cs="Arial"/>
          <w:sz w:val="16"/>
          <w:szCs w:val="16"/>
        </w:rPr>
      </w:pPr>
    </w:p>
    <w:p w14:paraId="2D124B4E" w14:textId="4ACDD4FB" w:rsidR="00736F9C" w:rsidRDefault="002F0199" w:rsidP="00CC704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706D3C" wp14:editId="7F3D347F">
                <wp:simplePos x="0" y="0"/>
                <wp:positionH relativeFrom="margin">
                  <wp:align>center</wp:align>
                </wp:positionH>
                <wp:positionV relativeFrom="paragraph">
                  <wp:posOffset>268554</wp:posOffset>
                </wp:positionV>
                <wp:extent cx="475234" cy="381762"/>
                <wp:effectExtent l="57150" t="57150" r="39370" b="56515"/>
                <wp:wrapNone/>
                <wp:docPr id="68" name="Elips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8D770" w14:textId="17FFE722" w:rsidR="002F0199" w:rsidRPr="00946635" w:rsidRDefault="002F0199" w:rsidP="002F01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706D3C" id="Elipse 68" o:spid="_x0000_s1041" style="position:absolute;left:0;text-align:left;margin-left:0;margin-top:21.15pt;width:37.4pt;height:30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" fillcolor="#4472c4 [3204]" strokecolor="#1f3763 [1604]" strokeweight="1pt">
                <v:stroke joinstyle="miter"/>
                <v:textbox>
                  <w:txbxContent>
                    <w:p w14:paraId="65D8D770" w14:textId="17FFE722" w:rsidR="002F0199" w:rsidRPr="00946635" w:rsidRDefault="002F0199" w:rsidP="002F01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Pr="0094663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5386AC1" w14:textId="3E04B156" w:rsidR="00736F9C" w:rsidRDefault="00F914AB" w:rsidP="00CC704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</w:t>
      </w:r>
      <w:r w:rsidRPr="00F914AB">
        <w:rPr>
          <w:noProof/>
        </w:rPr>
        <w:drawing>
          <wp:inline distT="0" distB="0" distL="0" distR="0" wp14:anchorId="132E11D4" wp14:editId="4B687F7E">
            <wp:extent cx="5538978" cy="2387600"/>
            <wp:effectExtent l="19050" t="19050" r="24130" b="12700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08" cy="238864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9FB40E" w14:textId="051D9AE8" w:rsidR="00CC7049" w:rsidRPr="007E5A57" w:rsidRDefault="00CC7049" w:rsidP="00CC704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 xml:space="preserve">Fuente: Departamento de Verificación y Vigilancia </w:t>
      </w:r>
    </w:p>
    <w:p w14:paraId="286B1980" w14:textId="6D88F652" w:rsidR="00D07D46" w:rsidRDefault="00D07D46" w:rsidP="002B1F6F">
      <w:pPr>
        <w:rPr>
          <w:rFonts w:ascii="Arial" w:hAnsi="Arial" w:cs="Arial"/>
          <w:b/>
          <w:shd w:val="clear" w:color="auto" w:fill="E0E0E0"/>
        </w:rPr>
      </w:pPr>
    </w:p>
    <w:p w14:paraId="3A5EA2AC" w14:textId="57DE3F5A" w:rsidR="00A90A93" w:rsidRDefault="00A90A93" w:rsidP="002B1F6F">
      <w:pPr>
        <w:rPr>
          <w:rFonts w:ascii="Arial" w:hAnsi="Arial" w:cs="Arial"/>
          <w:b/>
          <w:shd w:val="clear" w:color="auto" w:fill="E0E0E0"/>
        </w:rPr>
      </w:pPr>
    </w:p>
    <w:p w14:paraId="2FBE1CE4" w14:textId="77777777" w:rsidR="002B1F6F" w:rsidRPr="00D70F0C" w:rsidRDefault="002B1F6F" w:rsidP="002B1F6F">
      <w:pPr>
        <w:rPr>
          <w:rFonts w:ascii="Arial" w:hAnsi="Arial" w:cs="Arial"/>
          <w:b/>
          <w:shd w:val="clear" w:color="auto" w:fill="E0E0E0"/>
        </w:rPr>
      </w:pPr>
      <w:r w:rsidRPr="00D70F0C">
        <w:rPr>
          <w:rFonts w:ascii="Arial" w:hAnsi="Arial" w:cs="Arial"/>
          <w:b/>
          <w:shd w:val="clear" w:color="auto" w:fill="E0E0E0"/>
        </w:rPr>
        <w:t xml:space="preserve">Proceso Jurídico Sancionatorio </w:t>
      </w:r>
    </w:p>
    <w:p w14:paraId="2B67250E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2F0555D7" w14:textId="7D1260A3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505769">
        <w:rPr>
          <w:rFonts w:ascii="Arial" w:hAnsi="Arial" w:cs="Arial"/>
          <w:sz w:val="22"/>
          <w:szCs w:val="22"/>
        </w:rPr>
        <w:t>ju</w:t>
      </w:r>
      <w:r w:rsidR="009517C7">
        <w:rPr>
          <w:rFonts w:ascii="Arial" w:hAnsi="Arial" w:cs="Arial"/>
          <w:sz w:val="22"/>
          <w:szCs w:val="22"/>
        </w:rPr>
        <w:t>l</w:t>
      </w:r>
      <w:r w:rsidR="00505769">
        <w:rPr>
          <w:rFonts w:ascii="Arial" w:hAnsi="Arial" w:cs="Arial"/>
          <w:sz w:val="22"/>
          <w:szCs w:val="22"/>
        </w:rPr>
        <w:t>io</w:t>
      </w:r>
      <w:r w:rsidR="00D07D46">
        <w:rPr>
          <w:rFonts w:ascii="Arial" w:hAnsi="Arial" w:cs="Arial"/>
          <w:sz w:val="22"/>
          <w:szCs w:val="22"/>
        </w:rPr>
        <w:t xml:space="preserve"> </w:t>
      </w:r>
      <w:r w:rsidR="00A441F1">
        <w:rPr>
          <w:rFonts w:ascii="Arial" w:hAnsi="Arial" w:cs="Arial"/>
          <w:sz w:val="22"/>
          <w:szCs w:val="22"/>
        </w:rPr>
        <w:t>se</w:t>
      </w:r>
      <w:r w:rsidRPr="001513A0">
        <w:rPr>
          <w:rFonts w:ascii="Arial" w:hAnsi="Arial" w:cs="Arial"/>
          <w:sz w:val="22"/>
          <w:szCs w:val="22"/>
        </w:rPr>
        <w:t xml:space="preserve"> impusieron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sanciones por el Departamento </w:t>
      </w:r>
      <w:r w:rsidR="003506C8">
        <w:rPr>
          <w:rFonts w:ascii="Arial" w:hAnsi="Arial" w:cs="Arial"/>
          <w:sz w:val="22"/>
          <w:szCs w:val="22"/>
        </w:rPr>
        <w:t>Legal</w:t>
      </w:r>
      <w:r>
        <w:rPr>
          <w:rFonts w:ascii="Arial" w:hAnsi="Arial" w:cs="Arial"/>
          <w:sz w:val="22"/>
          <w:szCs w:val="22"/>
        </w:rPr>
        <w:t xml:space="preserve">, </w:t>
      </w:r>
      <w:r w:rsidRPr="001513A0">
        <w:rPr>
          <w:rFonts w:ascii="Arial" w:hAnsi="Arial" w:cs="Arial"/>
          <w:sz w:val="22"/>
          <w:szCs w:val="22"/>
        </w:rPr>
        <w:t>como se puede observar en el cuadro siguiente:</w:t>
      </w:r>
    </w:p>
    <w:p w14:paraId="17A65EE1" w14:textId="77777777" w:rsidR="002F0199" w:rsidRDefault="002F0199" w:rsidP="002B1F6F">
      <w:pPr>
        <w:jc w:val="both"/>
        <w:rPr>
          <w:rFonts w:ascii="Arial" w:hAnsi="Arial" w:cs="Arial"/>
          <w:sz w:val="22"/>
          <w:szCs w:val="22"/>
        </w:rPr>
      </w:pPr>
    </w:p>
    <w:p w14:paraId="6EF33782" w14:textId="2570DE8A" w:rsidR="002B1F6F" w:rsidRPr="001513A0" w:rsidRDefault="002B1F6F" w:rsidP="002B1F6F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8</w:t>
      </w:r>
    </w:p>
    <w:p w14:paraId="03A57130" w14:textId="68CA0E02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Sanciones Impuestas</w:t>
      </w:r>
    </w:p>
    <w:p w14:paraId="7575BAC8" w14:textId="08517995" w:rsidR="00B34144" w:rsidRDefault="00CC7049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F0199">
        <w:rPr>
          <w:rFonts w:ascii="Arial" w:hAnsi="Arial" w:cs="Arial"/>
          <w:sz w:val="22"/>
          <w:szCs w:val="22"/>
        </w:rPr>
        <w:t xml:space="preserve"> </w:t>
      </w:r>
      <w:r w:rsidR="00A9763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2F0199" w:rsidRPr="002F0199">
        <w:rPr>
          <w:noProof/>
        </w:rPr>
        <w:drawing>
          <wp:inline distT="0" distB="0" distL="0" distR="0" wp14:anchorId="39BE6598" wp14:editId="4BD04494">
            <wp:extent cx="5318080" cy="2523744"/>
            <wp:effectExtent l="0" t="0" r="0" b="0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819" cy="252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94FFC" w14:textId="124B39D4" w:rsidR="00CC7049" w:rsidRPr="007E5A57" w:rsidRDefault="00CC7049" w:rsidP="00CC704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97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="00E250F5">
        <w:rPr>
          <w:rFonts w:ascii="Arial" w:hAnsi="Arial" w:cs="Arial"/>
          <w:sz w:val="16"/>
          <w:szCs w:val="16"/>
        </w:rPr>
        <w:t xml:space="preserve">  </w:t>
      </w:r>
      <w:r w:rsidRPr="007E5A57">
        <w:rPr>
          <w:rFonts w:ascii="Arial" w:hAnsi="Arial" w:cs="Arial"/>
          <w:sz w:val="18"/>
          <w:szCs w:val="18"/>
        </w:rPr>
        <w:t xml:space="preserve">Fuente: Departamento </w:t>
      </w:r>
      <w:r w:rsidR="00A30268">
        <w:rPr>
          <w:rFonts w:ascii="Arial" w:hAnsi="Arial" w:cs="Arial"/>
          <w:sz w:val="18"/>
          <w:szCs w:val="18"/>
        </w:rPr>
        <w:t>Legal</w:t>
      </w:r>
    </w:p>
    <w:p w14:paraId="41D065B2" w14:textId="38B1F26A" w:rsidR="00B34144" w:rsidRDefault="00B34144" w:rsidP="002B1F6F">
      <w:pPr>
        <w:jc w:val="both"/>
        <w:rPr>
          <w:rFonts w:ascii="Arial" w:hAnsi="Arial" w:cs="Arial"/>
          <w:sz w:val="22"/>
          <w:szCs w:val="22"/>
        </w:rPr>
      </w:pPr>
    </w:p>
    <w:p w14:paraId="1DADA992" w14:textId="69B37C0E" w:rsidR="002F0199" w:rsidRDefault="002F0199" w:rsidP="002B1F6F">
      <w:pPr>
        <w:jc w:val="both"/>
        <w:rPr>
          <w:rFonts w:ascii="Arial" w:hAnsi="Arial" w:cs="Arial"/>
          <w:sz w:val="22"/>
          <w:szCs w:val="22"/>
        </w:rPr>
      </w:pPr>
    </w:p>
    <w:p w14:paraId="25AB193A" w14:textId="2FF38E61" w:rsidR="002F0199" w:rsidRDefault="002F0199" w:rsidP="002B1F6F">
      <w:pPr>
        <w:jc w:val="both"/>
        <w:rPr>
          <w:rFonts w:ascii="Arial" w:hAnsi="Arial" w:cs="Arial"/>
          <w:sz w:val="22"/>
          <w:szCs w:val="22"/>
        </w:rPr>
      </w:pPr>
    </w:p>
    <w:p w14:paraId="2DA9DD94" w14:textId="68A65566" w:rsidR="002F0199" w:rsidRDefault="002F0199" w:rsidP="002B1F6F">
      <w:pPr>
        <w:jc w:val="both"/>
        <w:rPr>
          <w:rFonts w:ascii="Arial" w:hAnsi="Arial" w:cs="Arial"/>
          <w:sz w:val="22"/>
          <w:szCs w:val="22"/>
        </w:rPr>
      </w:pPr>
    </w:p>
    <w:p w14:paraId="502713B4" w14:textId="062BBE94" w:rsidR="002F0199" w:rsidRDefault="002F0199" w:rsidP="002B1F6F">
      <w:pPr>
        <w:jc w:val="both"/>
        <w:rPr>
          <w:rFonts w:ascii="Arial" w:hAnsi="Arial" w:cs="Arial"/>
          <w:sz w:val="22"/>
          <w:szCs w:val="22"/>
        </w:rPr>
      </w:pPr>
    </w:p>
    <w:p w14:paraId="573AF39A" w14:textId="5F19842C" w:rsidR="002F0199" w:rsidRDefault="002F0199" w:rsidP="002B1F6F">
      <w:pPr>
        <w:jc w:val="both"/>
        <w:rPr>
          <w:rFonts w:ascii="Arial" w:hAnsi="Arial" w:cs="Arial"/>
          <w:sz w:val="22"/>
          <w:szCs w:val="22"/>
        </w:rPr>
      </w:pPr>
    </w:p>
    <w:p w14:paraId="20712284" w14:textId="70F07E53" w:rsidR="002F0199" w:rsidRDefault="002F0199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3E27E" wp14:editId="552B1709">
                <wp:simplePos x="0" y="0"/>
                <wp:positionH relativeFrom="margin">
                  <wp:align>center</wp:align>
                </wp:positionH>
                <wp:positionV relativeFrom="paragraph">
                  <wp:posOffset>371348</wp:posOffset>
                </wp:positionV>
                <wp:extent cx="475234" cy="381762"/>
                <wp:effectExtent l="57150" t="57150" r="39370" b="56515"/>
                <wp:wrapNone/>
                <wp:docPr id="66" name="Elips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23DBE" w14:textId="61D262E5" w:rsidR="002F0199" w:rsidRPr="00946635" w:rsidRDefault="002F0199" w:rsidP="002F01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3E27E" id="Elipse 66" o:spid="_x0000_s1042" style="position:absolute;left:0;text-align:left;margin-left:0;margin-top:29.25pt;width:37.4pt;height:30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jcQtAIAAL4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66D23DBE" w14:textId="61D262E5" w:rsidR="002F0199" w:rsidRPr="00946635" w:rsidRDefault="002F0199" w:rsidP="002F01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Pr="0094663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900F771" w14:textId="673CD58E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En </w:t>
      </w:r>
      <w:r w:rsidR="00505769">
        <w:rPr>
          <w:rFonts w:ascii="Arial" w:hAnsi="Arial" w:cs="Arial"/>
          <w:sz w:val="22"/>
          <w:szCs w:val="22"/>
        </w:rPr>
        <w:t>ju</w:t>
      </w:r>
      <w:r w:rsidR="009517C7">
        <w:rPr>
          <w:rFonts w:ascii="Arial" w:hAnsi="Arial" w:cs="Arial"/>
          <w:sz w:val="22"/>
          <w:szCs w:val="22"/>
        </w:rPr>
        <w:t>l</w:t>
      </w:r>
      <w:r w:rsidR="00505769">
        <w:rPr>
          <w:rFonts w:ascii="Arial" w:hAnsi="Arial" w:cs="Arial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 xml:space="preserve">, </w:t>
      </w:r>
      <w:r w:rsidR="00A441F1">
        <w:rPr>
          <w:rFonts w:ascii="Arial" w:hAnsi="Arial" w:cs="Arial"/>
          <w:sz w:val="22"/>
          <w:szCs w:val="22"/>
        </w:rPr>
        <w:t>los Departamentos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A441F1">
        <w:rPr>
          <w:rFonts w:ascii="Arial" w:hAnsi="Arial" w:cs="Arial"/>
          <w:sz w:val="22"/>
          <w:szCs w:val="22"/>
        </w:rPr>
        <w:t>Legal</w:t>
      </w:r>
      <w:r w:rsidR="00D07D46">
        <w:rPr>
          <w:rFonts w:ascii="Arial" w:hAnsi="Arial" w:cs="Arial"/>
          <w:sz w:val="22"/>
          <w:szCs w:val="22"/>
        </w:rPr>
        <w:t xml:space="preserve"> y Verificación y Vigilancia emitieron resoluciones </w:t>
      </w:r>
      <w:r w:rsidR="003506C8">
        <w:rPr>
          <w:rFonts w:ascii="Arial" w:hAnsi="Arial" w:cs="Arial"/>
          <w:sz w:val="22"/>
          <w:szCs w:val="22"/>
        </w:rPr>
        <w:t>y</w:t>
      </w:r>
      <w:r w:rsidR="00D07D46">
        <w:rPr>
          <w:rFonts w:ascii="Arial" w:hAnsi="Arial" w:cs="Arial"/>
          <w:sz w:val="22"/>
          <w:szCs w:val="22"/>
        </w:rPr>
        <w:t xml:space="preserve"> dictámenes técnicos respectivamente, </w:t>
      </w:r>
      <w:r w:rsidRPr="001513A0">
        <w:rPr>
          <w:rFonts w:ascii="Arial" w:hAnsi="Arial" w:cs="Arial"/>
          <w:sz w:val="22"/>
          <w:szCs w:val="22"/>
        </w:rPr>
        <w:t>como</w:t>
      </w:r>
      <w:r>
        <w:rPr>
          <w:rFonts w:ascii="Arial" w:hAnsi="Arial" w:cs="Arial"/>
          <w:sz w:val="22"/>
          <w:szCs w:val="22"/>
        </w:rPr>
        <w:t xml:space="preserve"> se p</w:t>
      </w:r>
      <w:r w:rsidRPr="001513A0">
        <w:rPr>
          <w:rFonts w:ascii="Arial" w:hAnsi="Arial" w:cs="Arial"/>
          <w:sz w:val="22"/>
          <w:szCs w:val="22"/>
        </w:rPr>
        <w:t>uede observar en el cuadro siguiente:</w:t>
      </w:r>
    </w:p>
    <w:p w14:paraId="3521ACE0" w14:textId="77777777" w:rsidR="001D517F" w:rsidRDefault="001D517F" w:rsidP="002B1F6F">
      <w:pPr>
        <w:jc w:val="both"/>
        <w:rPr>
          <w:rFonts w:ascii="Arial" w:hAnsi="Arial" w:cs="Arial"/>
          <w:sz w:val="22"/>
          <w:szCs w:val="22"/>
        </w:rPr>
      </w:pPr>
    </w:p>
    <w:p w14:paraId="67F1ECE8" w14:textId="1D6EB304" w:rsidR="002B1F6F" w:rsidRPr="001513A0" w:rsidRDefault="002B1F6F" w:rsidP="002B1F6F">
      <w:pPr>
        <w:tabs>
          <w:tab w:val="left" w:pos="238"/>
          <w:tab w:val="center" w:pos="44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10E49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9</w:t>
      </w:r>
    </w:p>
    <w:p w14:paraId="471A70D3" w14:textId="77777777" w:rsidR="001D517F" w:rsidRDefault="002B1F6F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Resoluciones de Aprobación</w:t>
      </w:r>
      <w:r w:rsidR="00A22F85">
        <w:rPr>
          <w:rFonts w:ascii="Arial" w:hAnsi="Arial" w:cs="Arial"/>
          <w:b/>
          <w:sz w:val="22"/>
          <w:szCs w:val="22"/>
        </w:rPr>
        <w:t xml:space="preserve"> de Contratos de Adhesión </w:t>
      </w:r>
      <w:r w:rsidR="001D517F">
        <w:rPr>
          <w:rFonts w:ascii="Arial" w:hAnsi="Arial" w:cs="Arial"/>
          <w:b/>
          <w:sz w:val="22"/>
          <w:szCs w:val="22"/>
        </w:rPr>
        <w:t xml:space="preserve">y </w:t>
      </w:r>
    </w:p>
    <w:p w14:paraId="5C6721BF" w14:textId="49C92027" w:rsidR="002B1F6F" w:rsidRDefault="001D517F" w:rsidP="001D51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Dictámenes Técnicos </w:t>
      </w:r>
      <w:r w:rsidR="003506C8">
        <w:rPr>
          <w:rFonts w:ascii="Arial" w:hAnsi="Arial" w:cs="Arial"/>
          <w:b/>
          <w:sz w:val="22"/>
          <w:szCs w:val="22"/>
        </w:rPr>
        <w:t>de Instrumentos</w:t>
      </w:r>
      <w:r w:rsidR="00A22F85">
        <w:rPr>
          <w:rFonts w:ascii="Arial" w:hAnsi="Arial" w:cs="Arial"/>
          <w:b/>
          <w:sz w:val="22"/>
          <w:szCs w:val="22"/>
        </w:rPr>
        <w:t xml:space="preserve"> de Medición y Pesaje</w:t>
      </w:r>
    </w:p>
    <w:p w14:paraId="74760530" w14:textId="37A9775C" w:rsidR="00CC7049" w:rsidRDefault="00A9763C" w:rsidP="00A976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2F0199" w:rsidRPr="002F0199">
        <w:rPr>
          <w:noProof/>
        </w:rPr>
        <w:drawing>
          <wp:inline distT="0" distB="0" distL="0" distR="0" wp14:anchorId="6151DC98" wp14:editId="42A87966">
            <wp:extent cx="5143475" cy="1537196"/>
            <wp:effectExtent l="0" t="0" r="635" b="6350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009" cy="154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9F9EF" w14:textId="7DED3352" w:rsidR="00CC7049" w:rsidRPr="007E5A57" w:rsidRDefault="007E5A57" w:rsidP="00CC7049">
      <w:pPr>
        <w:ind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CC7049" w:rsidRPr="007E5A57">
        <w:rPr>
          <w:rFonts w:ascii="Arial" w:hAnsi="Arial" w:cs="Arial"/>
          <w:sz w:val="18"/>
          <w:szCs w:val="18"/>
        </w:rPr>
        <w:t xml:space="preserve">Fuente: </w:t>
      </w:r>
      <w:r w:rsidRPr="007E5A57">
        <w:rPr>
          <w:rFonts w:ascii="Arial" w:hAnsi="Arial" w:cs="Arial"/>
          <w:sz w:val="18"/>
          <w:szCs w:val="18"/>
        </w:rPr>
        <w:t xml:space="preserve">Departamentos </w:t>
      </w:r>
      <w:r w:rsidR="00A30268">
        <w:rPr>
          <w:rFonts w:ascii="Arial" w:hAnsi="Arial" w:cs="Arial"/>
          <w:sz w:val="18"/>
          <w:szCs w:val="18"/>
        </w:rPr>
        <w:t>Legal</w:t>
      </w:r>
      <w:r w:rsidR="00CC7049" w:rsidRPr="007E5A57">
        <w:rPr>
          <w:rFonts w:ascii="Arial" w:hAnsi="Arial" w:cs="Arial"/>
          <w:sz w:val="18"/>
          <w:szCs w:val="18"/>
        </w:rPr>
        <w:t xml:space="preserve"> y Verificación y Vigilancia</w:t>
      </w:r>
    </w:p>
    <w:p w14:paraId="7B868715" w14:textId="455B6EE1" w:rsidR="001D517F" w:rsidRPr="001513A0" w:rsidRDefault="001D517F" w:rsidP="001D517F">
      <w:pPr>
        <w:jc w:val="center"/>
        <w:rPr>
          <w:rFonts w:ascii="Arial" w:hAnsi="Arial" w:cs="Arial"/>
          <w:b/>
          <w:sz w:val="22"/>
          <w:szCs w:val="22"/>
        </w:rPr>
      </w:pPr>
    </w:p>
    <w:p w14:paraId="72F923A4" w14:textId="66EDE708" w:rsidR="005232ED" w:rsidRPr="000F2AEE" w:rsidRDefault="002F0199" w:rsidP="002B1F6F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C9E67" wp14:editId="2BDE6B94">
                <wp:simplePos x="0" y="0"/>
                <wp:positionH relativeFrom="margin">
                  <wp:posOffset>2548204</wp:posOffset>
                </wp:positionH>
                <wp:positionV relativeFrom="paragraph">
                  <wp:posOffset>5140223</wp:posOffset>
                </wp:positionV>
                <wp:extent cx="475234" cy="381762"/>
                <wp:effectExtent l="57150" t="57150" r="39370" b="56515"/>
                <wp:wrapNone/>
                <wp:docPr id="65" name="Elips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73963" w14:textId="269FD89F" w:rsidR="002F0199" w:rsidRPr="00946635" w:rsidRDefault="002F0199" w:rsidP="002F01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AC9E67" id="Elipse 65" o:spid="_x0000_s1043" style="position:absolute;margin-left:200.65pt;margin-top:404.75pt;width:37.4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" fillcolor="#4472c4 [3204]" strokecolor="#1f3763 [1604]" strokeweight="1pt">
                <v:stroke joinstyle="miter"/>
                <v:textbox>
                  <w:txbxContent>
                    <w:p w14:paraId="75273963" w14:textId="269FD89F" w:rsidR="002F0199" w:rsidRPr="00946635" w:rsidRDefault="002F0199" w:rsidP="002F01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Pr="0094663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B1F6F">
        <w:t xml:space="preserve">               </w:t>
      </w:r>
    </w:p>
    <w:sectPr w:rsidR="005232ED" w:rsidRPr="000F2AEE" w:rsidSect="006761E3">
      <w:headerReference w:type="default" r:id="rId35"/>
      <w:footerReference w:type="default" r:id="rId36"/>
      <w:pgSz w:w="12240" w:h="15840" w:code="1"/>
      <w:pgMar w:top="189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876D" w14:textId="77777777" w:rsidR="008F4703" w:rsidRDefault="008F4703" w:rsidP="00184C47">
      <w:r>
        <w:separator/>
      </w:r>
    </w:p>
  </w:endnote>
  <w:endnote w:type="continuationSeparator" w:id="0">
    <w:p w14:paraId="6ED709E7" w14:textId="77777777" w:rsidR="008F4703" w:rsidRDefault="008F4703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107266216"/>
      <w:docPartObj>
        <w:docPartGallery w:val="Page Numbers (Bottom of Page)"/>
        <w:docPartUnique/>
      </w:docPartObj>
    </w:sdtPr>
    <w:sdtEndPr/>
    <w:sdtContent>
      <w:p w14:paraId="11232C53" w14:textId="003CF1B6" w:rsidR="00FD7DD9" w:rsidRPr="00FD7DD9" w:rsidRDefault="00FD7DD9" w:rsidP="00FD7DD9">
        <w:pPr>
          <w:pStyle w:val="Piedepgina"/>
          <w:rPr>
            <w:sz w:val="20"/>
            <w:szCs w:val="20"/>
          </w:rPr>
        </w:pPr>
        <w:r w:rsidRPr="00FD7DD9">
          <w:rPr>
            <w:sz w:val="20"/>
            <w:szCs w:val="20"/>
          </w:rPr>
          <w:t>Guatemala, 3 de agosto del 2022</w:t>
        </w:r>
        <w:r w:rsidRPr="00FD7DD9">
          <w:rPr>
            <w:sz w:val="20"/>
            <w:szCs w:val="20"/>
          </w:rPr>
          <w:tab/>
        </w:r>
        <w:r w:rsidRPr="00FD7DD9">
          <w:rPr>
            <w:sz w:val="20"/>
            <w:szCs w:val="20"/>
          </w:rPr>
          <w:tab/>
          <w:t>Departamento de Desarrollo Institucional</w:t>
        </w:r>
        <w:r>
          <w:rPr>
            <w:sz w:val="20"/>
            <w:szCs w:val="20"/>
          </w:rPr>
          <w:tab/>
        </w:r>
      </w:p>
    </w:sdtContent>
  </w:sdt>
  <w:p w14:paraId="38F3B350" w14:textId="38939761" w:rsidR="00FC1908" w:rsidRDefault="00FC19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09043" w14:textId="77777777" w:rsidR="008F4703" w:rsidRDefault="008F4703" w:rsidP="00184C47">
      <w:r>
        <w:separator/>
      </w:r>
    </w:p>
  </w:footnote>
  <w:footnote w:type="continuationSeparator" w:id="0">
    <w:p w14:paraId="703FB327" w14:textId="77777777" w:rsidR="008F4703" w:rsidRDefault="008F4703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9B5B" w14:textId="77777777" w:rsidR="00545C0C" w:rsidRDefault="00545C0C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59264" behindDoc="1" locked="0" layoutInCell="1" allowOverlap="1" wp14:anchorId="0DD4F751" wp14:editId="059B08B9">
          <wp:simplePos x="0" y="0"/>
          <wp:positionH relativeFrom="column">
            <wp:posOffset>1207698</wp:posOffset>
          </wp:positionH>
          <wp:positionV relativeFrom="paragraph">
            <wp:posOffset>-233464</wp:posOffset>
          </wp:positionV>
          <wp:extent cx="3317240" cy="956310"/>
          <wp:effectExtent l="0" t="0" r="0" b="0"/>
          <wp:wrapThrough wrapText="bothSides">
            <wp:wrapPolygon edited="0">
              <wp:start x="0" y="0"/>
              <wp:lineTo x="0" y="21084"/>
              <wp:lineTo x="21459" y="21084"/>
              <wp:lineTo x="21459" y="0"/>
              <wp:lineTo x="0" y="0"/>
            </wp:wrapPolygon>
          </wp:wrapThrough>
          <wp:docPr id="14" name="Imagen 14" descr="E:\Nuevo lineamiento de comunicacion\documento para transferir\LOGOTIPO GOBIERN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uevo lineamiento de comunicacion\documento para transferir\LOGOTIPO GOBIERNO DIA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24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7019B"/>
    <w:rsid w:val="0007038A"/>
    <w:rsid w:val="0007326A"/>
    <w:rsid w:val="00087347"/>
    <w:rsid w:val="000936F1"/>
    <w:rsid w:val="000A32A0"/>
    <w:rsid w:val="000B049F"/>
    <w:rsid w:val="000F2AEE"/>
    <w:rsid w:val="0010534F"/>
    <w:rsid w:val="00121684"/>
    <w:rsid w:val="001363E8"/>
    <w:rsid w:val="00140147"/>
    <w:rsid w:val="00142AEE"/>
    <w:rsid w:val="001520A5"/>
    <w:rsid w:val="00160B39"/>
    <w:rsid w:val="0016658B"/>
    <w:rsid w:val="00184C47"/>
    <w:rsid w:val="00195FCD"/>
    <w:rsid w:val="001A607A"/>
    <w:rsid w:val="001A7F37"/>
    <w:rsid w:val="001B14DE"/>
    <w:rsid w:val="001C776C"/>
    <w:rsid w:val="001D405A"/>
    <w:rsid w:val="001D517F"/>
    <w:rsid w:val="001E3DF0"/>
    <w:rsid w:val="0020308B"/>
    <w:rsid w:val="00213435"/>
    <w:rsid w:val="00216FF7"/>
    <w:rsid w:val="00227176"/>
    <w:rsid w:val="00233F52"/>
    <w:rsid w:val="0023586F"/>
    <w:rsid w:val="00244BB7"/>
    <w:rsid w:val="00266CA4"/>
    <w:rsid w:val="00272FCC"/>
    <w:rsid w:val="00281F57"/>
    <w:rsid w:val="00284AD7"/>
    <w:rsid w:val="00286530"/>
    <w:rsid w:val="00286B2D"/>
    <w:rsid w:val="002B1F6F"/>
    <w:rsid w:val="002C1544"/>
    <w:rsid w:val="002F0199"/>
    <w:rsid w:val="002F428F"/>
    <w:rsid w:val="00310372"/>
    <w:rsid w:val="00313FB4"/>
    <w:rsid w:val="003167FD"/>
    <w:rsid w:val="00323BD8"/>
    <w:rsid w:val="00331946"/>
    <w:rsid w:val="00332AD0"/>
    <w:rsid w:val="003506C8"/>
    <w:rsid w:val="00352D28"/>
    <w:rsid w:val="003549B9"/>
    <w:rsid w:val="00355AC9"/>
    <w:rsid w:val="00357F37"/>
    <w:rsid w:val="003607FB"/>
    <w:rsid w:val="0036479C"/>
    <w:rsid w:val="0037519C"/>
    <w:rsid w:val="00380FBE"/>
    <w:rsid w:val="0038305B"/>
    <w:rsid w:val="00383E85"/>
    <w:rsid w:val="00385922"/>
    <w:rsid w:val="00395246"/>
    <w:rsid w:val="003A4C7B"/>
    <w:rsid w:val="003A74BE"/>
    <w:rsid w:val="003B1A0F"/>
    <w:rsid w:val="003B4AA4"/>
    <w:rsid w:val="003B655B"/>
    <w:rsid w:val="003D3B2A"/>
    <w:rsid w:val="003D73BC"/>
    <w:rsid w:val="003E7CE6"/>
    <w:rsid w:val="00432D50"/>
    <w:rsid w:val="004404A8"/>
    <w:rsid w:val="004427FC"/>
    <w:rsid w:val="0045220D"/>
    <w:rsid w:val="00456442"/>
    <w:rsid w:val="00474F50"/>
    <w:rsid w:val="004846FE"/>
    <w:rsid w:val="00486945"/>
    <w:rsid w:val="004A2B4F"/>
    <w:rsid w:val="004A530A"/>
    <w:rsid w:val="004B6733"/>
    <w:rsid w:val="004C5A6F"/>
    <w:rsid w:val="004C5EA4"/>
    <w:rsid w:val="004D0936"/>
    <w:rsid w:val="004D145B"/>
    <w:rsid w:val="004D3360"/>
    <w:rsid w:val="004D3602"/>
    <w:rsid w:val="004D4596"/>
    <w:rsid w:val="004D4B50"/>
    <w:rsid w:val="004D538D"/>
    <w:rsid w:val="004E23C8"/>
    <w:rsid w:val="004F03BA"/>
    <w:rsid w:val="004F06A3"/>
    <w:rsid w:val="00501451"/>
    <w:rsid w:val="00505769"/>
    <w:rsid w:val="005073D3"/>
    <w:rsid w:val="00510DE2"/>
    <w:rsid w:val="005232ED"/>
    <w:rsid w:val="005236BB"/>
    <w:rsid w:val="0052508E"/>
    <w:rsid w:val="00540A11"/>
    <w:rsid w:val="0054461B"/>
    <w:rsid w:val="00545C0C"/>
    <w:rsid w:val="005550BA"/>
    <w:rsid w:val="00571627"/>
    <w:rsid w:val="00577935"/>
    <w:rsid w:val="005A1FD0"/>
    <w:rsid w:val="005B17DE"/>
    <w:rsid w:val="005C2D13"/>
    <w:rsid w:val="005D7CAA"/>
    <w:rsid w:val="005E464F"/>
    <w:rsid w:val="005F29FA"/>
    <w:rsid w:val="005F34F9"/>
    <w:rsid w:val="00605AFE"/>
    <w:rsid w:val="00607EBB"/>
    <w:rsid w:val="00610166"/>
    <w:rsid w:val="00625368"/>
    <w:rsid w:val="00631DFE"/>
    <w:rsid w:val="00645B23"/>
    <w:rsid w:val="006741BC"/>
    <w:rsid w:val="006758A9"/>
    <w:rsid w:val="006761E3"/>
    <w:rsid w:val="006846D3"/>
    <w:rsid w:val="00694E1D"/>
    <w:rsid w:val="006958DE"/>
    <w:rsid w:val="006962D2"/>
    <w:rsid w:val="006A01B0"/>
    <w:rsid w:val="006A2C55"/>
    <w:rsid w:val="006B01D5"/>
    <w:rsid w:val="006B701C"/>
    <w:rsid w:val="006C6B0A"/>
    <w:rsid w:val="006D19DA"/>
    <w:rsid w:val="006D2DE6"/>
    <w:rsid w:val="006E2243"/>
    <w:rsid w:val="007008D5"/>
    <w:rsid w:val="00705371"/>
    <w:rsid w:val="00717E5E"/>
    <w:rsid w:val="0072535B"/>
    <w:rsid w:val="00736F9C"/>
    <w:rsid w:val="00746D75"/>
    <w:rsid w:val="0075331D"/>
    <w:rsid w:val="007545FF"/>
    <w:rsid w:val="007612F4"/>
    <w:rsid w:val="00793455"/>
    <w:rsid w:val="007957EE"/>
    <w:rsid w:val="007A1161"/>
    <w:rsid w:val="007D4C6E"/>
    <w:rsid w:val="007E5A57"/>
    <w:rsid w:val="007E7FA6"/>
    <w:rsid w:val="00806C9E"/>
    <w:rsid w:val="008279C7"/>
    <w:rsid w:val="0086119D"/>
    <w:rsid w:val="00864EF5"/>
    <w:rsid w:val="00883C83"/>
    <w:rsid w:val="008A384E"/>
    <w:rsid w:val="008A4D73"/>
    <w:rsid w:val="008B0C04"/>
    <w:rsid w:val="008B5967"/>
    <w:rsid w:val="008C0C77"/>
    <w:rsid w:val="008D3B1A"/>
    <w:rsid w:val="008E1CC8"/>
    <w:rsid w:val="008F439A"/>
    <w:rsid w:val="008F4703"/>
    <w:rsid w:val="00935A05"/>
    <w:rsid w:val="00946635"/>
    <w:rsid w:val="009517C7"/>
    <w:rsid w:val="0096257B"/>
    <w:rsid w:val="00962C81"/>
    <w:rsid w:val="00976546"/>
    <w:rsid w:val="009A4CCF"/>
    <w:rsid w:val="009C524E"/>
    <w:rsid w:val="009F7BC5"/>
    <w:rsid w:val="00A22F85"/>
    <w:rsid w:val="00A2348F"/>
    <w:rsid w:val="00A245D6"/>
    <w:rsid w:val="00A30268"/>
    <w:rsid w:val="00A372A3"/>
    <w:rsid w:val="00A441F1"/>
    <w:rsid w:val="00A55EA2"/>
    <w:rsid w:val="00A57625"/>
    <w:rsid w:val="00A90A93"/>
    <w:rsid w:val="00A96C8C"/>
    <w:rsid w:val="00A9763C"/>
    <w:rsid w:val="00AA4E43"/>
    <w:rsid w:val="00AC3F1E"/>
    <w:rsid w:val="00AE3F25"/>
    <w:rsid w:val="00AF5C67"/>
    <w:rsid w:val="00B12246"/>
    <w:rsid w:val="00B168E4"/>
    <w:rsid w:val="00B1772E"/>
    <w:rsid w:val="00B21E7D"/>
    <w:rsid w:val="00B34117"/>
    <w:rsid w:val="00B34144"/>
    <w:rsid w:val="00B423E3"/>
    <w:rsid w:val="00B42871"/>
    <w:rsid w:val="00B65649"/>
    <w:rsid w:val="00B677E6"/>
    <w:rsid w:val="00B84EB3"/>
    <w:rsid w:val="00B95A52"/>
    <w:rsid w:val="00B95F04"/>
    <w:rsid w:val="00BA6A82"/>
    <w:rsid w:val="00BB2C9B"/>
    <w:rsid w:val="00BC2281"/>
    <w:rsid w:val="00BC27FF"/>
    <w:rsid w:val="00BC595C"/>
    <w:rsid w:val="00BF00A8"/>
    <w:rsid w:val="00C00F64"/>
    <w:rsid w:val="00C43657"/>
    <w:rsid w:val="00C53DD8"/>
    <w:rsid w:val="00C6619B"/>
    <w:rsid w:val="00C93B16"/>
    <w:rsid w:val="00C93B86"/>
    <w:rsid w:val="00CA3868"/>
    <w:rsid w:val="00CA4426"/>
    <w:rsid w:val="00CC0D12"/>
    <w:rsid w:val="00CC2A5D"/>
    <w:rsid w:val="00CC37CC"/>
    <w:rsid w:val="00CC7049"/>
    <w:rsid w:val="00CD54B6"/>
    <w:rsid w:val="00CE05AA"/>
    <w:rsid w:val="00CE50FD"/>
    <w:rsid w:val="00CF0F39"/>
    <w:rsid w:val="00D07D46"/>
    <w:rsid w:val="00D07D6F"/>
    <w:rsid w:val="00D10E49"/>
    <w:rsid w:val="00D25F44"/>
    <w:rsid w:val="00D4083F"/>
    <w:rsid w:val="00D444DD"/>
    <w:rsid w:val="00D55A1B"/>
    <w:rsid w:val="00D6105F"/>
    <w:rsid w:val="00D62AFC"/>
    <w:rsid w:val="00D62B48"/>
    <w:rsid w:val="00D76294"/>
    <w:rsid w:val="00D81F8A"/>
    <w:rsid w:val="00D92524"/>
    <w:rsid w:val="00D92F00"/>
    <w:rsid w:val="00D94531"/>
    <w:rsid w:val="00DC0562"/>
    <w:rsid w:val="00DC1A24"/>
    <w:rsid w:val="00DD4221"/>
    <w:rsid w:val="00DE5510"/>
    <w:rsid w:val="00DE7909"/>
    <w:rsid w:val="00E250F5"/>
    <w:rsid w:val="00E31CB0"/>
    <w:rsid w:val="00E579E8"/>
    <w:rsid w:val="00E72635"/>
    <w:rsid w:val="00E76E3A"/>
    <w:rsid w:val="00EA420E"/>
    <w:rsid w:val="00EB04B9"/>
    <w:rsid w:val="00EC39E1"/>
    <w:rsid w:val="00EE01D9"/>
    <w:rsid w:val="00EF0DAA"/>
    <w:rsid w:val="00F1081F"/>
    <w:rsid w:val="00F154A2"/>
    <w:rsid w:val="00F205CC"/>
    <w:rsid w:val="00F3291F"/>
    <w:rsid w:val="00F3528A"/>
    <w:rsid w:val="00F40D51"/>
    <w:rsid w:val="00F5121F"/>
    <w:rsid w:val="00F51749"/>
    <w:rsid w:val="00F54999"/>
    <w:rsid w:val="00F56482"/>
    <w:rsid w:val="00F6534E"/>
    <w:rsid w:val="00F914AB"/>
    <w:rsid w:val="00F95C11"/>
    <w:rsid w:val="00FB2E25"/>
    <w:rsid w:val="00FC1908"/>
    <w:rsid w:val="00FC7705"/>
    <w:rsid w:val="00FD3CFD"/>
    <w:rsid w:val="00FD7DD9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89F013"/>
  <w15:docId w15:val="{FEBC40E9-86F8-41D1-BD34-4612CCA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header" Target="header1.xml"/><Relationship Id="rId8" Type="http://schemas.openxmlformats.org/officeDocument/2006/relationships/image" Target="media/image2.emf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38A8-6832-4470-9123-B5FEC2C1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16</Pages>
  <Words>1363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11</cp:revision>
  <cp:lastPrinted>2022-08-04T18:24:00Z</cp:lastPrinted>
  <dcterms:created xsi:type="dcterms:W3CDTF">2022-08-03T16:49:00Z</dcterms:created>
  <dcterms:modified xsi:type="dcterms:W3CDTF">2022-08-31T13:26:00Z</dcterms:modified>
</cp:coreProperties>
</file>