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D56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D94F9BD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0C7041FA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27C76F9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40531EDE" w14:textId="6C3685A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Ministerio de Economía</w:t>
      </w:r>
    </w:p>
    <w:p w14:paraId="4FD3FD98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Dirección de Atención y Asistencia al Consumidor</w:t>
      </w:r>
    </w:p>
    <w:p w14:paraId="12B48CFC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Departamento de Recursos Humanos</w:t>
      </w:r>
    </w:p>
    <w:p w14:paraId="33914E14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Asesores contratados en DIACO</w:t>
      </w:r>
    </w:p>
    <w:p w14:paraId="686D2763" w14:textId="6C4357CE" w:rsidR="008E4001" w:rsidRPr="00B336CC" w:rsidRDefault="00601E83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>
        <w:rPr>
          <w:rFonts w:ascii="Abadi Extra Light" w:hAnsi="Abadi Extra Light"/>
          <w:b/>
          <w:bCs/>
          <w:sz w:val="28"/>
          <w:szCs w:val="24"/>
        </w:rPr>
        <w:t xml:space="preserve"> 2025</w:t>
      </w:r>
    </w:p>
    <w:p w14:paraId="5B1A0EAF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tbl>
      <w:tblPr>
        <w:tblStyle w:val="Tablaconcuadrcula"/>
        <w:tblpPr w:leftFromText="141" w:rightFromText="141" w:vertAnchor="page" w:horzAnchor="margin" w:tblpY="5056"/>
        <w:tblW w:w="4705" w:type="pct"/>
        <w:tblLook w:val="04A0" w:firstRow="1" w:lastRow="0" w:firstColumn="1" w:lastColumn="0" w:noHBand="0" w:noVBand="1"/>
      </w:tblPr>
      <w:tblGrid>
        <w:gridCol w:w="545"/>
        <w:gridCol w:w="3434"/>
        <w:gridCol w:w="4124"/>
        <w:gridCol w:w="2135"/>
        <w:gridCol w:w="1991"/>
      </w:tblGrid>
      <w:tr w:rsidR="008E4001" w:rsidRPr="00B336CC" w14:paraId="467DA39D" w14:textId="77777777" w:rsidTr="008E4001">
        <w:trPr>
          <w:trHeight w:val="288"/>
        </w:trPr>
        <w:tc>
          <w:tcPr>
            <w:tcW w:w="223" w:type="pct"/>
          </w:tcPr>
          <w:p w14:paraId="5190C4CB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</w:t>
            </w:r>
          </w:p>
        </w:tc>
        <w:tc>
          <w:tcPr>
            <w:tcW w:w="1404" w:type="pct"/>
          </w:tcPr>
          <w:p w14:paraId="39DA850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Nombre</w:t>
            </w:r>
          </w:p>
        </w:tc>
        <w:tc>
          <w:tcPr>
            <w:tcW w:w="1686" w:type="pct"/>
          </w:tcPr>
          <w:p w14:paraId="0F2F0D61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Asesoría</w:t>
            </w:r>
          </w:p>
        </w:tc>
        <w:tc>
          <w:tcPr>
            <w:tcW w:w="873" w:type="pct"/>
          </w:tcPr>
          <w:p w14:paraId="1B210AEC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Renglón</w:t>
            </w:r>
          </w:p>
        </w:tc>
        <w:tc>
          <w:tcPr>
            <w:tcW w:w="814" w:type="pct"/>
          </w:tcPr>
          <w:p w14:paraId="5DACBA8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Honorarios</w:t>
            </w:r>
          </w:p>
        </w:tc>
      </w:tr>
      <w:tr w:rsidR="000F4A9D" w:rsidRPr="00B336CC" w14:paraId="3A330193" w14:textId="77777777" w:rsidTr="008E4001">
        <w:trPr>
          <w:trHeight w:val="393"/>
        </w:trPr>
        <w:tc>
          <w:tcPr>
            <w:tcW w:w="223" w:type="pct"/>
          </w:tcPr>
          <w:p w14:paraId="3D45954E" w14:textId="626E257D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</w:t>
            </w:r>
          </w:p>
          <w:p w14:paraId="17479F87" w14:textId="77777777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1BFC9F2" w14:textId="39BE55D1" w:rsidR="000F4A9D" w:rsidRPr="00B336CC" w:rsidRDefault="000F4A9D" w:rsidP="000F4A9D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Edgar Enrique Santos Santos </w:t>
            </w:r>
          </w:p>
        </w:tc>
        <w:tc>
          <w:tcPr>
            <w:tcW w:w="1686" w:type="pct"/>
          </w:tcPr>
          <w:p w14:paraId="25B322D4" w14:textId="5005BEA6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644BF7A7" w14:textId="662811BB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168BD4D" w14:textId="0633762C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 </w:t>
            </w:r>
            <w:r>
              <w:rPr>
                <w:rFonts w:ascii="Abadi Extra Light" w:hAnsi="Abadi Extra Light"/>
              </w:rPr>
              <w:t>20,000.00</w:t>
            </w:r>
          </w:p>
        </w:tc>
      </w:tr>
      <w:tr w:rsidR="000F4A9D" w:rsidRPr="00B336CC" w14:paraId="1DE51801" w14:textId="77777777" w:rsidTr="008E4001">
        <w:trPr>
          <w:trHeight w:val="288"/>
        </w:trPr>
        <w:tc>
          <w:tcPr>
            <w:tcW w:w="223" w:type="pct"/>
          </w:tcPr>
          <w:p w14:paraId="3A4D2096" w14:textId="5D5695F1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2</w:t>
            </w:r>
          </w:p>
        </w:tc>
        <w:tc>
          <w:tcPr>
            <w:tcW w:w="1404" w:type="pct"/>
          </w:tcPr>
          <w:p w14:paraId="32390307" w14:textId="23F83E8F" w:rsidR="000F4A9D" w:rsidRPr="00887A6E" w:rsidRDefault="000F4A9D" w:rsidP="000F4A9D">
            <w:pPr>
              <w:spacing w:line="240" w:lineRule="auto"/>
              <w:ind w:firstLine="0"/>
              <w:jc w:val="left"/>
              <w:rPr>
                <w:rFonts w:ascii="Abadi Extra Light" w:hAnsi="Abadi Extra Light"/>
              </w:rPr>
            </w:pPr>
            <w:r w:rsidRPr="00887A6E">
              <w:rPr>
                <w:rFonts w:ascii="Abadi Extra Light" w:hAnsi="Abadi Extra Light"/>
              </w:rPr>
              <w:t xml:space="preserve">Eddy Jeannette Soto </w:t>
            </w:r>
            <w:r w:rsidRPr="00887A6E">
              <w:rPr>
                <w:rFonts w:ascii="Abadi Extra Light" w:hAnsi="Abadi Extra Light"/>
              </w:rPr>
              <w:t>Hernández</w:t>
            </w:r>
          </w:p>
          <w:p w14:paraId="3BE7FD40" w14:textId="7B91EF72" w:rsidR="000F4A9D" w:rsidRPr="00B336CC" w:rsidRDefault="000F4A9D" w:rsidP="000F4A9D">
            <w:pPr>
              <w:ind w:firstLine="0"/>
              <w:jc w:val="left"/>
              <w:rPr>
                <w:rFonts w:ascii="Abadi Extra Light" w:hAnsi="Abadi Extra Light"/>
              </w:rPr>
            </w:pPr>
          </w:p>
        </w:tc>
        <w:tc>
          <w:tcPr>
            <w:tcW w:w="1686" w:type="pct"/>
          </w:tcPr>
          <w:p w14:paraId="4DEB4329" w14:textId="5035E99A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557C5D9A" w14:textId="3F4F8C6A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1F1FB164" w14:textId="69CAA5AF" w:rsidR="000F4A9D" w:rsidRPr="00B336CC" w:rsidRDefault="000F4A9D" w:rsidP="000F4A9D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Q. 20,000.00</w:t>
            </w:r>
          </w:p>
        </w:tc>
      </w:tr>
    </w:tbl>
    <w:p w14:paraId="4F590F10" w14:textId="77777777" w:rsidR="00853F4C" w:rsidRPr="00B336CC" w:rsidRDefault="00853F4C">
      <w:pPr>
        <w:rPr>
          <w:rFonts w:ascii="Abadi Extra Light" w:hAnsi="Abadi Extra Light"/>
        </w:rPr>
      </w:pPr>
    </w:p>
    <w:sectPr w:rsidR="00853F4C" w:rsidRPr="00B336CC" w:rsidSect="008E400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693F" w14:textId="77777777" w:rsidR="005D6324" w:rsidRDefault="005D6324" w:rsidP="008E4001">
      <w:pPr>
        <w:spacing w:after="0" w:line="240" w:lineRule="auto"/>
      </w:pPr>
      <w:r>
        <w:separator/>
      </w:r>
    </w:p>
  </w:endnote>
  <w:endnote w:type="continuationSeparator" w:id="0">
    <w:p w14:paraId="4A2444B0" w14:textId="77777777" w:rsidR="005D6324" w:rsidRDefault="005D6324" w:rsidP="008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43A8" w14:textId="77777777" w:rsidR="005D6324" w:rsidRDefault="005D6324" w:rsidP="008E4001">
      <w:pPr>
        <w:spacing w:after="0" w:line="240" w:lineRule="auto"/>
      </w:pPr>
      <w:r>
        <w:separator/>
      </w:r>
    </w:p>
  </w:footnote>
  <w:footnote w:type="continuationSeparator" w:id="0">
    <w:p w14:paraId="2D5C42BA" w14:textId="77777777" w:rsidR="005D6324" w:rsidRDefault="005D6324" w:rsidP="008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B0C3" w14:textId="2FB0AF99" w:rsidR="008E4001" w:rsidRDefault="008E400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84D4D4F" wp14:editId="24CE5243">
          <wp:simplePos x="0" y="0"/>
          <wp:positionH relativeFrom="column">
            <wp:posOffset>1343025</wp:posOffset>
          </wp:positionH>
          <wp:positionV relativeFrom="paragraph">
            <wp:posOffset>132715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01"/>
    <w:rsid w:val="000F4A9D"/>
    <w:rsid w:val="001261B0"/>
    <w:rsid w:val="002944B9"/>
    <w:rsid w:val="0039477B"/>
    <w:rsid w:val="0051341D"/>
    <w:rsid w:val="005C24D5"/>
    <w:rsid w:val="005D6324"/>
    <w:rsid w:val="00601E83"/>
    <w:rsid w:val="00853F4C"/>
    <w:rsid w:val="00887A6E"/>
    <w:rsid w:val="008E4001"/>
    <w:rsid w:val="00B336CC"/>
    <w:rsid w:val="00C948A7"/>
    <w:rsid w:val="00DC62E7"/>
    <w:rsid w:val="00DE348A"/>
    <w:rsid w:val="00E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4D76"/>
  <w15:chartTrackingRefBased/>
  <w15:docId w15:val="{51FE6552-63F9-4321-B698-FFB71C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01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001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01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Hesler Orlando Soto Morales</dc:creator>
  <cp:keywords/>
  <dc:description/>
  <cp:lastModifiedBy>Hesler Orlando Soto Morales</cp:lastModifiedBy>
  <cp:revision>9</cp:revision>
  <cp:lastPrinted>2024-07-08T15:44:00Z</cp:lastPrinted>
  <dcterms:created xsi:type="dcterms:W3CDTF">2024-05-29T17:35:00Z</dcterms:created>
  <dcterms:modified xsi:type="dcterms:W3CDTF">2025-08-05T17:41:00Z</dcterms:modified>
</cp:coreProperties>
</file>