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7EF3BD6" w:rsidR="00CF3738" w:rsidRDefault="00980AA0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825152" behindDoc="0" locked="0" layoutInCell="1" allowOverlap="1" wp14:anchorId="558DC229" wp14:editId="456F25E7">
            <wp:simplePos x="0" y="0"/>
            <wp:positionH relativeFrom="column">
              <wp:posOffset>725170</wp:posOffset>
            </wp:positionH>
            <wp:positionV relativeFrom="paragraph">
              <wp:posOffset>72390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28533" w14:textId="779E1DEE" w:rsidR="00980AA0" w:rsidRDefault="00980AA0" w:rsidP="00CF3738">
      <w:pPr>
        <w:rPr>
          <w:lang w:val="es-GT" w:eastAsia="es-MX"/>
        </w:rPr>
      </w:pP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1C2B57AA" w:rsidR="00980AA0" w:rsidRDefault="00980AA0" w:rsidP="00CF3738">
      <w:pPr>
        <w:rPr>
          <w:lang w:val="es-GT" w:eastAsia="es-MX"/>
        </w:rPr>
      </w:pPr>
    </w:p>
    <w:p w14:paraId="45CEDDE3" w14:textId="190B0110" w:rsidR="00980AA0" w:rsidRDefault="003F5EEF" w:rsidP="00CF3738">
      <w:pPr>
        <w:rPr>
          <w:lang w:val="es-GT" w:eastAsia="es-MX"/>
        </w:rPr>
      </w:pPr>
      <w:r w:rsidRPr="00CE045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D0A6C7" wp14:editId="0D8F3013">
                <wp:simplePos x="0" y="0"/>
                <wp:positionH relativeFrom="column">
                  <wp:posOffset>1134745</wp:posOffset>
                </wp:positionH>
                <wp:positionV relativeFrom="paragraph">
                  <wp:posOffset>61595</wp:posOffset>
                </wp:positionV>
                <wp:extent cx="3581400" cy="474980"/>
                <wp:effectExtent l="0" t="0" r="0" b="0"/>
                <wp:wrapSquare wrapText="bothSides"/>
                <wp:docPr id="17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4DE3A" w14:textId="22AAC8E7" w:rsidR="003847BD" w:rsidRPr="00A55C73" w:rsidRDefault="00C00C0D" w:rsidP="003847BD">
                            <w:pPr>
                              <w:jc w:val="center"/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MARZO</w:t>
                            </w:r>
                            <w:r w:rsidR="003847BD"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1021AF"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A6C7"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margin-left:89.35pt;margin-top:4.85pt;width:282pt;height:37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" filled="f" stroked="f">
                <o:lock v:ext="edit" shapetype="t"/>
                <v:textbox>
                  <w:txbxContent>
                    <w:p w14:paraId="5954DE3A" w14:textId="22AAC8E7" w:rsidR="003847BD" w:rsidRPr="00A55C73" w:rsidRDefault="00C00C0D" w:rsidP="003847BD">
                      <w:pPr>
                        <w:jc w:val="center"/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MARZO</w:t>
                      </w:r>
                      <w:r w:rsidR="003847BD"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1021AF"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59A62" w14:textId="71E92A5C" w:rsidR="00980AA0" w:rsidRDefault="00980AA0" w:rsidP="00980AA0">
      <w:pPr>
        <w:jc w:val="center"/>
        <w:rPr>
          <w:lang w:val="es-GT" w:eastAsia="es-MX"/>
        </w:rPr>
      </w:pPr>
    </w:p>
    <w:p w14:paraId="11C90D53" w14:textId="6910EC83" w:rsidR="00980AA0" w:rsidRDefault="00980AA0" w:rsidP="00CF3738">
      <w:pPr>
        <w:rPr>
          <w:lang w:val="es-GT" w:eastAsia="es-MX"/>
        </w:rPr>
      </w:pPr>
    </w:p>
    <w:p w14:paraId="494E42BE" w14:textId="77777777" w:rsidR="00980AA0" w:rsidRPr="00CF3738" w:rsidRDefault="00980AA0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459D4D74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F61DBF">
        <w:rPr>
          <w:rFonts w:ascii="Times New Roman" w:hAnsi="Times New Roman" w:cs="Times New Roman"/>
        </w:rPr>
        <w:t>930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9D48E5">
        <w:rPr>
          <w:rFonts w:ascii="Times New Roman" w:hAnsi="Times New Roman" w:cs="Times New Roman"/>
        </w:rPr>
        <w:t>4</w:t>
      </w:r>
      <w:r w:rsidR="00F61DBF">
        <w:rPr>
          <w:rFonts w:ascii="Times New Roman" w:hAnsi="Times New Roman" w:cs="Times New Roman"/>
        </w:rPr>
        <w:t>2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F61DBF">
        <w:rPr>
          <w:rFonts w:ascii="Times New Roman" w:hAnsi="Times New Roman" w:cs="Times New Roman"/>
        </w:rPr>
        <w:t>6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F61DBF">
        <w:rPr>
          <w:rFonts w:ascii="Times New Roman" w:hAnsi="Times New Roman" w:cs="Times New Roman"/>
        </w:rPr>
        <w:t>11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550CF1" w:rsidRPr="00550CF1">
        <w:rPr>
          <w:rFonts w:ascii="Times New Roman" w:hAnsi="Times New Roman" w:cs="Times New Roman"/>
        </w:rPr>
        <w:t>Suministro de agua; evacuación de aguas residuales, gestión de desechos y descontaminación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550CF1">
        <w:rPr>
          <w:rFonts w:ascii="Times New Roman" w:hAnsi="Times New Roman" w:cs="Times New Roman"/>
        </w:rPr>
        <w:t>2</w:t>
      </w:r>
      <w:r w:rsidR="00836E3A">
        <w:rPr>
          <w:rFonts w:ascii="Times New Roman" w:hAnsi="Times New Roman" w:cs="Times New Roman"/>
        </w:rPr>
        <w:t>1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0271F4AF" w:rsidR="00460EC6" w:rsidRDefault="00D66116" w:rsidP="002B1F6F">
      <w:pPr>
        <w:jc w:val="center"/>
        <w:rPr>
          <w:noProof/>
        </w:rPr>
      </w:pPr>
      <w:r w:rsidRPr="00D66116">
        <w:rPr>
          <w:noProof/>
        </w:rPr>
        <w:drawing>
          <wp:inline distT="0" distB="0" distL="0" distR="0" wp14:anchorId="1B39B780" wp14:editId="6FC9C226">
            <wp:extent cx="5971540" cy="4678878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37" cy="468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68B61B9A" w14:textId="77777777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5598F9DB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1B3ED1F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409809D" w14:textId="4BABC011" w:rsidR="001A7258" w:rsidRDefault="00D6611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6116">
        <w:rPr>
          <w:noProof/>
        </w:rPr>
        <w:drawing>
          <wp:inline distT="0" distB="0" distL="0" distR="0" wp14:anchorId="444127E1" wp14:editId="26A1C57C">
            <wp:extent cx="5971540" cy="7220198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08" cy="722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273615" w14:textId="427571D7" w:rsidR="00534F63" w:rsidRPr="002A56AA" w:rsidRDefault="00A55C73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534F63" w:rsidRPr="002A56AA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2A56AA">
        <w:rPr>
          <w:rFonts w:ascii="Times New Roman" w:hAnsi="Times New Roman" w:cs="Times New Roman"/>
          <w:sz w:val="16"/>
          <w:szCs w:val="16"/>
        </w:rPr>
        <w:t xml:space="preserve">, Departamento de Verificación y </w:t>
      </w:r>
      <w:r w:rsidR="00A42139" w:rsidRPr="002A56AA">
        <w:rPr>
          <w:rFonts w:ascii="Times New Roman" w:hAnsi="Times New Roman" w:cs="Times New Roman"/>
          <w:sz w:val="16"/>
          <w:szCs w:val="16"/>
        </w:rPr>
        <w:t>Vigilancia</w:t>
      </w:r>
      <w:r w:rsidR="00DB50E1" w:rsidRPr="002A56AA">
        <w:rPr>
          <w:rFonts w:ascii="Times New Roman" w:hAnsi="Times New Roman" w:cs="Times New Roman"/>
          <w:sz w:val="16"/>
          <w:szCs w:val="16"/>
        </w:rPr>
        <w:t xml:space="preserve"> (UPSF)</w:t>
      </w:r>
      <w:r w:rsidR="00A42139" w:rsidRPr="002A56AA">
        <w:rPr>
          <w:rFonts w:ascii="Times New Roman" w:hAnsi="Times New Roman" w:cs="Times New Roman"/>
          <w:sz w:val="16"/>
          <w:szCs w:val="16"/>
        </w:rPr>
        <w:t xml:space="preserve"> y</w:t>
      </w:r>
      <w:r w:rsidR="00534F63" w:rsidRPr="002A56AA">
        <w:rPr>
          <w:rFonts w:ascii="Times New Roman" w:hAnsi="Times New Roman" w:cs="Times New Roman"/>
          <w:sz w:val="16"/>
          <w:szCs w:val="16"/>
        </w:rPr>
        <w:t xml:space="preserve"> </w:t>
      </w:r>
      <w:r w:rsidR="007D3414" w:rsidRPr="002A56AA">
        <w:rPr>
          <w:rFonts w:ascii="Times New Roman" w:hAnsi="Times New Roman" w:cs="Times New Roman"/>
          <w:sz w:val="16"/>
          <w:szCs w:val="16"/>
        </w:rPr>
        <w:t xml:space="preserve">Departamento de Coordinación de </w:t>
      </w:r>
      <w:r w:rsidR="00534F63" w:rsidRPr="002A56AA">
        <w:rPr>
          <w:rFonts w:ascii="Times New Roman" w:hAnsi="Times New Roman" w:cs="Times New Roman"/>
          <w:sz w:val="16"/>
          <w:szCs w:val="16"/>
        </w:rPr>
        <w:t xml:space="preserve">Sedes </w:t>
      </w:r>
    </w:p>
    <w:p w14:paraId="2878F7FF" w14:textId="34E7494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27F39E2F" w14:textId="4808460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75280C6F" w14:textId="77777777" w:rsidR="00616D60" w:rsidRDefault="00616D60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5C688FE6" w14:textId="77777777" w:rsidR="00D66116" w:rsidRDefault="00D66116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607A5C42" w14:textId="3EB1362E" w:rsidR="004B5AFE" w:rsidRDefault="004B5AFE" w:rsidP="004B5AFE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1324AB5" w14:textId="77777777" w:rsidR="004B5AFE" w:rsidRPr="001C03FD" w:rsidRDefault="004B5AFE" w:rsidP="004B5AF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327E32A2" w14:textId="0F4DC9C5" w:rsidR="004B5AFE" w:rsidRPr="00836E3A" w:rsidRDefault="004B5AFE" w:rsidP="00836E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836E3A">
        <w:rPr>
          <w:rFonts w:ascii="Times New Roman" w:hAnsi="Times New Roman" w:cs="Times New Roman"/>
          <w:b/>
          <w:bCs/>
        </w:rPr>
        <w:t>Marzo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170D295D" w14:textId="099EBA31" w:rsidR="004B5AFE" w:rsidRDefault="00D66116" w:rsidP="00534F63">
      <w:pPr>
        <w:jc w:val="both"/>
        <w:rPr>
          <w:rFonts w:ascii="Arial" w:hAnsi="Arial" w:cs="Arial"/>
          <w:sz w:val="14"/>
          <w:szCs w:val="14"/>
        </w:rPr>
      </w:pPr>
      <w:r w:rsidRPr="00D66116">
        <w:rPr>
          <w:noProof/>
        </w:rPr>
        <w:drawing>
          <wp:inline distT="0" distB="0" distL="0" distR="0" wp14:anchorId="6B9187BE" wp14:editId="06FCDB76">
            <wp:extent cx="5971540" cy="7053943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275" cy="705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A68B" w14:textId="3AA7FB83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5968A256" w14:textId="1E289D9A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49E16785" w14:textId="77777777" w:rsidR="00B2098F" w:rsidRDefault="00B2098F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E019D9" w14:textId="77777777" w:rsidR="00836E3A" w:rsidRDefault="00836E3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4EE280" w14:textId="36423B0C" w:rsidR="0036026A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3153FDB3" w14:textId="77777777" w:rsidR="0036026A" w:rsidRPr="001C03FD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7E389484" w14:textId="667413CD" w:rsidR="0036026A" w:rsidRDefault="0036026A" w:rsidP="003602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836E3A">
        <w:rPr>
          <w:rFonts w:ascii="Times New Roman" w:hAnsi="Times New Roman" w:cs="Times New Roman"/>
          <w:b/>
          <w:bCs/>
        </w:rPr>
        <w:t>Marzo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4F072ADC" w14:textId="524DBE8D" w:rsidR="0036026A" w:rsidRDefault="00D66116" w:rsidP="00534F63">
      <w:pPr>
        <w:jc w:val="both"/>
        <w:rPr>
          <w:rFonts w:ascii="Arial" w:hAnsi="Arial" w:cs="Arial"/>
          <w:sz w:val="14"/>
          <w:szCs w:val="14"/>
        </w:rPr>
      </w:pPr>
      <w:r w:rsidRPr="00D66116">
        <w:rPr>
          <w:noProof/>
        </w:rPr>
        <w:drawing>
          <wp:inline distT="0" distB="0" distL="0" distR="0" wp14:anchorId="3495BD62" wp14:editId="04F9CBAF">
            <wp:extent cx="5970500" cy="3445459"/>
            <wp:effectExtent l="0" t="0" r="0" b="317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960" cy="345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7A4E" w14:textId="7EE7A048" w:rsidR="0036026A" w:rsidRPr="002A56AA" w:rsidRDefault="00743561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 w:rsidRPr="002A56AA">
        <w:rPr>
          <w:rFonts w:ascii="Times New Roman" w:hAnsi="Times New Roman" w:cs="Times New Roman"/>
          <w:sz w:val="16"/>
          <w:szCs w:val="16"/>
        </w:rPr>
        <w:t xml:space="preserve">Fuente: Departamento de Servicios al Consumidor, Departamento de Verificación y </w:t>
      </w:r>
      <w:r w:rsidR="00A42139" w:rsidRPr="002A56AA">
        <w:rPr>
          <w:rFonts w:ascii="Times New Roman" w:hAnsi="Times New Roman" w:cs="Times New Roman"/>
          <w:sz w:val="16"/>
          <w:szCs w:val="16"/>
        </w:rPr>
        <w:t>Vigilancia</w:t>
      </w:r>
      <w:r w:rsidR="00DB50E1" w:rsidRPr="002A56AA">
        <w:rPr>
          <w:rFonts w:ascii="Times New Roman" w:hAnsi="Times New Roman" w:cs="Times New Roman"/>
          <w:sz w:val="16"/>
          <w:szCs w:val="16"/>
        </w:rPr>
        <w:t xml:space="preserve"> (UPSF)</w:t>
      </w:r>
      <w:r w:rsidR="00A42139" w:rsidRPr="002A56AA">
        <w:rPr>
          <w:rFonts w:ascii="Times New Roman" w:hAnsi="Times New Roman" w:cs="Times New Roman"/>
          <w:sz w:val="16"/>
          <w:szCs w:val="16"/>
        </w:rPr>
        <w:t xml:space="preserve"> y</w:t>
      </w:r>
      <w:r w:rsidRPr="002A56AA">
        <w:rPr>
          <w:rFonts w:ascii="Times New Roman" w:hAnsi="Times New Roman" w:cs="Times New Roman"/>
          <w:sz w:val="16"/>
          <w:szCs w:val="16"/>
        </w:rPr>
        <w:t xml:space="preserve"> Departamento de Coordinación de Sedes</w:t>
      </w:r>
    </w:p>
    <w:p w14:paraId="7825A8B1" w14:textId="57C590AD" w:rsidR="0036026A" w:rsidRPr="002A56AA" w:rsidRDefault="0036026A" w:rsidP="00534F6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A9487F5" w14:textId="674D3866" w:rsidR="00E51B30" w:rsidRPr="00822E9F" w:rsidRDefault="00B7662C" w:rsidP="00B2098F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E0E0E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51B30" w:rsidRPr="00822E9F">
        <w:rPr>
          <w:rFonts w:ascii="Times New Roman" w:hAnsi="Times New Roman"/>
          <w:b/>
          <w:bCs/>
          <w:sz w:val="28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637F158A" w:rsidR="002A0E67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36E3A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836E3A">
        <w:rPr>
          <w:rFonts w:ascii="Times New Roman" w:hAnsi="Times New Roman" w:cs="Times New Roman"/>
        </w:rPr>
        <w:t>930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836E3A">
        <w:rPr>
          <w:rFonts w:ascii="Times New Roman" w:hAnsi="Times New Roman" w:cs="Times New Roman"/>
        </w:rPr>
        <w:t>846</w:t>
      </w:r>
      <w:r w:rsidR="009D48E5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836E3A">
        <w:rPr>
          <w:rFonts w:ascii="Times New Roman" w:hAnsi="Times New Roman" w:cs="Times New Roman"/>
        </w:rPr>
        <w:t>84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981EB9F" w14:textId="77777777" w:rsidR="009D48E5" w:rsidRPr="00684ADE" w:rsidRDefault="009D48E5" w:rsidP="00E51B30">
      <w:pPr>
        <w:jc w:val="both"/>
        <w:rPr>
          <w:rFonts w:ascii="Times New Roman" w:hAnsi="Times New Roman" w:cs="Times New Roman"/>
        </w:rPr>
      </w:pPr>
    </w:p>
    <w:p w14:paraId="2B48C559" w14:textId="10118879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54E9E627" w:rsidR="009A480D" w:rsidRDefault="00D66116" w:rsidP="002F37EA">
      <w:pPr>
        <w:jc w:val="center"/>
        <w:rPr>
          <w:rFonts w:ascii="Times New Roman" w:hAnsi="Times New Roman" w:cs="Times New Roman"/>
          <w:b/>
        </w:rPr>
      </w:pPr>
      <w:r w:rsidRPr="00D66116">
        <w:rPr>
          <w:noProof/>
        </w:rPr>
        <w:drawing>
          <wp:inline distT="0" distB="0" distL="0" distR="0" wp14:anchorId="01666A61" wp14:editId="0A9EF4A4">
            <wp:extent cx="5744959" cy="1911215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64" cy="191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2BC4AB5C" w:rsidR="007D3414" w:rsidRPr="002A56AA" w:rsidRDefault="002F37EA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2A56AA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5A37ED" w:rsidRPr="002A56AA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2A56AA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DB50E1" w:rsidRPr="002A56AA">
        <w:rPr>
          <w:rFonts w:ascii="Times New Roman" w:hAnsi="Times New Roman" w:cs="Times New Roman"/>
          <w:sz w:val="16"/>
          <w:szCs w:val="16"/>
        </w:rPr>
        <w:t xml:space="preserve"> (UPSF)</w:t>
      </w:r>
      <w:r w:rsidR="005A37ED" w:rsidRPr="002A56AA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2A56AA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3969D18A" w14:textId="2F71465D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27A53933" w14:textId="1C71E401" w:rsidR="0036026A" w:rsidRDefault="0036026A" w:rsidP="007D3414">
      <w:pPr>
        <w:rPr>
          <w:rFonts w:ascii="Times New Roman" w:hAnsi="Times New Roman"/>
          <w:shd w:val="clear" w:color="auto" w:fill="E0E0E0"/>
        </w:rPr>
      </w:pPr>
    </w:p>
    <w:p w14:paraId="4B2B6609" w14:textId="4F8F158E" w:rsidR="0036026A" w:rsidRDefault="0036026A" w:rsidP="0036026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 xml:space="preserve">recibido por los tres medios de captación que dispone la </w:t>
      </w:r>
      <w:r w:rsidR="00743561">
        <w:rPr>
          <w:rFonts w:ascii="Times New Roman" w:hAnsi="Times New Roman" w:cs="Times New Roman"/>
        </w:rPr>
        <w:t xml:space="preserve">DIACO, </w:t>
      </w:r>
      <w:r w:rsidR="00836E3A">
        <w:rPr>
          <w:rFonts w:ascii="Times New Roman" w:hAnsi="Times New Roman" w:cs="Times New Roman"/>
        </w:rPr>
        <w:t>3,263</w:t>
      </w:r>
      <w:r w:rsidRPr="00910D9A">
        <w:rPr>
          <w:rFonts w:ascii="Times New Roman" w:hAnsi="Times New Roman" w:cs="Times New Roman"/>
        </w:rPr>
        <w:t xml:space="preserve"> quejas; </w:t>
      </w:r>
      <w:r w:rsidR="00836E3A">
        <w:rPr>
          <w:rFonts w:ascii="Times New Roman" w:hAnsi="Times New Roman" w:cs="Times New Roman"/>
        </w:rPr>
        <w:t>3,010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836E3A">
        <w:rPr>
          <w:rFonts w:ascii="Times New Roman" w:hAnsi="Times New Roman" w:cs="Times New Roman"/>
        </w:rPr>
        <w:t>253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3ADB27" w14:textId="77777777" w:rsidR="00DB50E1" w:rsidRDefault="00DB50E1" w:rsidP="0036026A">
      <w:pPr>
        <w:jc w:val="both"/>
        <w:rPr>
          <w:rFonts w:ascii="Times New Roman" w:hAnsi="Times New Roman" w:cs="Times New Roman"/>
        </w:rPr>
      </w:pPr>
    </w:p>
    <w:p w14:paraId="5AF65257" w14:textId="27BF89F2" w:rsidR="0036026A" w:rsidRPr="00684ADE" w:rsidRDefault="0036026A" w:rsidP="0036026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36C1C31A" w14:textId="77777777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42667AB6" w14:textId="356A4DF6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36E3A">
        <w:rPr>
          <w:rFonts w:ascii="Times New Roman" w:hAnsi="Times New Roman" w:cs="Times New Roman"/>
          <w:b/>
        </w:rPr>
        <w:t>Marzo</w:t>
      </w:r>
      <w:r>
        <w:rPr>
          <w:rFonts w:ascii="Times New Roman" w:hAnsi="Times New Roman" w:cs="Times New Roman"/>
          <w:b/>
        </w:rPr>
        <w:t xml:space="preserve"> 2025</w:t>
      </w:r>
    </w:p>
    <w:p w14:paraId="1A500A6A" w14:textId="42E7393D" w:rsidR="00743561" w:rsidRDefault="005030A4" w:rsidP="00743561">
      <w:pPr>
        <w:jc w:val="center"/>
        <w:rPr>
          <w:rFonts w:ascii="Times New Roman" w:hAnsi="Times New Roman" w:cs="Times New Roman"/>
          <w:b/>
        </w:rPr>
      </w:pPr>
      <w:r w:rsidRPr="005030A4">
        <w:rPr>
          <w:noProof/>
        </w:rPr>
        <w:drawing>
          <wp:inline distT="0" distB="0" distL="0" distR="0" wp14:anchorId="31A8132A" wp14:editId="5381A3EB">
            <wp:extent cx="6011669" cy="155058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73" cy="155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BE29" w14:textId="2F7A4CB5" w:rsidR="00743561" w:rsidRPr="002A56AA" w:rsidRDefault="00743561" w:rsidP="00743561">
      <w:pPr>
        <w:rPr>
          <w:rFonts w:ascii="Times New Roman" w:hAnsi="Times New Roman" w:cs="Times New Roman"/>
          <w:b/>
          <w:sz w:val="16"/>
          <w:szCs w:val="16"/>
        </w:rPr>
      </w:pPr>
      <w:r w:rsidRPr="002A56AA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DB50E1" w:rsidRPr="002A56AA">
        <w:rPr>
          <w:rFonts w:ascii="Times New Roman" w:hAnsi="Times New Roman" w:cs="Times New Roman"/>
          <w:sz w:val="16"/>
          <w:szCs w:val="16"/>
        </w:rPr>
        <w:t xml:space="preserve"> (UPSF)</w:t>
      </w:r>
      <w:r w:rsidRPr="002A56AA">
        <w:rPr>
          <w:rFonts w:ascii="Times New Roman" w:hAnsi="Times New Roman" w:cs="Times New Roman"/>
          <w:sz w:val="16"/>
          <w:szCs w:val="16"/>
        </w:rPr>
        <w:t xml:space="preserve"> y Departamento de Coordinación de Sedes </w:t>
      </w:r>
    </w:p>
    <w:p w14:paraId="2A2F4899" w14:textId="77777777" w:rsidR="00154D88" w:rsidRPr="00154D88" w:rsidRDefault="00154D88" w:rsidP="00154D88">
      <w:pPr>
        <w:rPr>
          <w:lang w:eastAsia="es-MX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633A529D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36E3A">
        <w:rPr>
          <w:rFonts w:ascii="Times New Roman" w:hAnsi="Times New Roman" w:cs="Times New Roman"/>
        </w:rPr>
        <w:t>marzo</w:t>
      </w:r>
      <w:r w:rsidR="00A55C73">
        <w:rPr>
          <w:rFonts w:ascii="Times New Roman" w:hAnsi="Times New Roman" w:cs="Times New Roman"/>
        </w:rPr>
        <w:t>, se</w:t>
      </w:r>
      <w:r w:rsidR="00281F57" w:rsidRPr="00684ADE">
        <w:rPr>
          <w:rFonts w:ascii="Times New Roman" w:hAnsi="Times New Roman" w:cs="Times New Roman"/>
        </w:rPr>
        <w:t xml:space="preserve"> documentaron </w:t>
      </w:r>
      <w:r w:rsidR="00550CF1">
        <w:rPr>
          <w:rFonts w:ascii="Times New Roman" w:hAnsi="Times New Roman" w:cs="Times New Roman"/>
        </w:rPr>
        <w:t>6</w:t>
      </w:r>
      <w:r w:rsidR="00836E3A">
        <w:rPr>
          <w:rFonts w:ascii="Times New Roman" w:hAnsi="Times New Roman" w:cs="Times New Roman"/>
        </w:rPr>
        <w:t>31</w:t>
      </w:r>
      <w:r w:rsidR="00281F57" w:rsidRPr="00684ADE">
        <w:rPr>
          <w:rFonts w:ascii="Times New Roman" w:hAnsi="Times New Roman" w:cs="Times New Roman"/>
        </w:rPr>
        <w:t xml:space="preserve"> quejas por parte de los Consumidores</w:t>
      </w:r>
      <w:r w:rsidR="005A6D8E">
        <w:rPr>
          <w:rFonts w:ascii="Times New Roman" w:hAnsi="Times New Roman" w:cs="Times New Roman"/>
        </w:rPr>
        <w:t>,</w:t>
      </w:r>
      <w:r w:rsidR="00281F57" w:rsidRPr="00684ADE">
        <w:rPr>
          <w:rFonts w:ascii="Times New Roman" w:hAnsi="Times New Roman" w:cs="Times New Roman"/>
        </w:rPr>
        <w:t xml:space="preserve"> Usuarios </w:t>
      </w:r>
      <w:r w:rsidR="005A6D8E">
        <w:rPr>
          <w:rFonts w:ascii="Times New Roman" w:hAnsi="Times New Roman" w:cs="Times New Roman"/>
        </w:rPr>
        <w:t xml:space="preserve">y Tarjetahabientes </w:t>
      </w:r>
      <w:r w:rsidR="00281F57" w:rsidRPr="00684ADE">
        <w:rPr>
          <w:rFonts w:ascii="Times New Roman" w:hAnsi="Times New Roman" w:cs="Times New Roman"/>
        </w:rPr>
        <w:t xml:space="preserve">de las cuales en Sede Central fueron documentadas </w:t>
      </w:r>
      <w:r w:rsidR="00550CF1">
        <w:rPr>
          <w:rFonts w:ascii="Times New Roman" w:hAnsi="Times New Roman" w:cs="Times New Roman"/>
        </w:rPr>
        <w:t>5</w:t>
      </w:r>
      <w:r w:rsidR="00836E3A">
        <w:rPr>
          <w:rFonts w:ascii="Times New Roman" w:hAnsi="Times New Roman" w:cs="Times New Roman"/>
        </w:rPr>
        <w:t>47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836E3A">
        <w:rPr>
          <w:rFonts w:ascii="Times New Roman" w:hAnsi="Times New Roman" w:cs="Times New Roman"/>
        </w:rPr>
        <w:t>84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11DB08D3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5</w:t>
      </w:r>
    </w:p>
    <w:p w14:paraId="0250BEB3" w14:textId="390D8BCA" w:rsidR="00281F57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57B897C7" w14:textId="2D33E62F" w:rsidR="00154D88" w:rsidRPr="00684ADE" w:rsidRDefault="005030A4" w:rsidP="00281F57">
      <w:pPr>
        <w:jc w:val="center"/>
        <w:rPr>
          <w:rFonts w:ascii="Times New Roman" w:hAnsi="Times New Roman" w:cs="Times New Roman"/>
          <w:b/>
        </w:rPr>
      </w:pPr>
      <w:r w:rsidRPr="005030A4">
        <w:rPr>
          <w:noProof/>
        </w:rPr>
        <w:drawing>
          <wp:inline distT="0" distB="0" distL="0" distR="0" wp14:anchorId="255E73C8" wp14:editId="0B01528A">
            <wp:extent cx="5978779" cy="890270"/>
            <wp:effectExtent l="0" t="0" r="3175" b="508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01" cy="91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3404AAF4" w:rsidR="007D3414" w:rsidRPr="002A56AA" w:rsidRDefault="00DB50E1" w:rsidP="00DB50E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395459" w:rsidRPr="002A56AA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871DCE" w:rsidRPr="002A56AA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Pr="002A56AA">
        <w:rPr>
          <w:rFonts w:ascii="Times New Roman" w:hAnsi="Times New Roman" w:cs="Times New Roman"/>
          <w:sz w:val="16"/>
          <w:szCs w:val="16"/>
        </w:rPr>
        <w:t xml:space="preserve"> (UPSF)</w:t>
      </w:r>
      <w:r w:rsidR="00395459" w:rsidRPr="002A56AA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2A56AA">
        <w:rPr>
          <w:rFonts w:ascii="Times New Roman" w:hAnsi="Times New Roman" w:cs="Times New Roman"/>
          <w:sz w:val="16"/>
          <w:szCs w:val="16"/>
        </w:rPr>
        <w:t xml:space="preserve">Departamento de Coordinación de </w:t>
      </w:r>
      <w:r w:rsidRPr="002A56AA">
        <w:rPr>
          <w:rFonts w:ascii="Times New Roman" w:hAnsi="Times New Roman" w:cs="Times New Roman"/>
          <w:sz w:val="16"/>
          <w:szCs w:val="16"/>
        </w:rPr>
        <w:t xml:space="preserve">    </w:t>
      </w:r>
      <w:r w:rsidR="007D3414" w:rsidRPr="002A56AA">
        <w:rPr>
          <w:rFonts w:ascii="Times New Roman" w:hAnsi="Times New Roman" w:cs="Times New Roman"/>
          <w:sz w:val="16"/>
          <w:szCs w:val="16"/>
        </w:rPr>
        <w:t xml:space="preserve">Sedes </w:t>
      </w:r>
    </w:p>
    <w:p w14:paraId="71078C6B" w14:textId="3CBCF123" w:rsidR="0089328D" w:rsidRPr="002A56AA" w:rsidRDefault="0089328D" w:rsidP="007D3414">
      <w:pPr>
        <w:rPr>
          <w:rFonts w:ascii="Times New Roman" w:hAnsi="Times New Roman" w:cs="Times New Roman"/>
          <w:sz w:val="16"/>
          <w:szCs w:val="16"/>
        </w:rPr>
      </w:pPr>
    </w:p>
    <w:p w14:paraId="4AB0A68F" w14:textId="70832577" w:rsidR="00154D88" w:rsidRPr="00910D9A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225048">
        <w:rPr>
          <w:rFonts w:ascii="Times New Roman" w:hAnsi="Times New Roman" w:cs="Times New Roman"/>
        </w:rPr>
        <w:t>1,</w:t>
      </w:r>
      <w:r w:rsidR="00836E3A">
        <w:rPr>
          <w:rFonts w:ascii="Times New Roman" w:hAnsi="Times New Roman" w:cs="Times New Roman"/>
        </w:rPr>
        <w:t>737</w:t>
      </w:r>
      <w:r w:rsidRPr="00910D9A">
        <w:rPr>
          <w:rFonts w:ascii="Times New Roman" w:hAnsi="Times New Roman" w:cs="Times New Roman"/>
        </w:rPr>
        <w:t xml:space="preserve"> quejas; </w:t>
      </w:r>
      <w:r w:rsidR="00836E3A">
        <w:rPr>
          <w:rFonts w:ascii="Times New Roman" w:hAnsi="Times New Roman" w:cs="Times New Roman"/>
        </w:rPr>
        <w:t>1,484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836E3A">
        <w:rPr>
          <w:rFonts w:ascii="Times New Roman" w:hAnsi="Times New Roman" w:cs="Times New Roman"/>
        </w:rPr>
        <w:t>253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75F2A392" w14:textId="36D23949" w:rsidR="00154D88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87A2041" w14:textId="77777777" w:rsidR="00154D88" w:rsidRPr="00F84D71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Cuadro 6</w:t>
      </w:r>
    </w:p>
    <w:p w14:paraId="00346683" w14:textId="77777777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754D5DAB" w14:textId="687946B0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36E3A">
        <w:rPr>
          <w:rFonts w:ascii="Times New Roman" w:hAnsi="Times New Roman" w:cs="Times New Roman"/>
          <w:b/>
        </w:rPr>
        <w:t>Marzo</w:t>
      </w:r>
      <w:r>
        <w:rPr>
          <w:rFonts w:ascii="Times New Roman" w:hAnsi="Times New Roman" w:cs="Times New Roman"/>
          <w:b/>
        </w:rPr>
        <w:t xml:space="preserve"> 202</w:t>
      </w:r>
      <w:r w:rsidR="008D0BD9">
        <w:rPr>
          <w:rFonts w:ascii="Times New Roman" w:hAnsi="Times New Roman" w:cs="Times New Roman"/>
          <w:b/>
        </w:rPr>
        <w:t>5</w:t>
      </w:r>
    </w:p>
    <w:p w14:paraId="046499E7" w14:textId="1005C739" w:rsidR="008D0BD9" w:rsidRDefault="009B28FB" w:rsidP="00154D88">
      <w:pPr>
        <w:jc w:val="center"/>
        <w:rPr>
          <w:rFonts w:ascii="Times New Roman" w:hAnsi="Times New Roman" w:cs="Times New Roman"/>
          <w:b/>
        </w:rPr>
      </w:pPr>
      <w:r w:rsidRPr="009B28FB">
        <w:rPr>
          <w:noProof/>
        </w:rPr>
        <w:drawing>
          <wp:inline distT="0" distB="0" distL="0" distR="0" wp14:anchorId="74D88E9D" wp14:editId="09E6EE9F">
            <wp:extent cx="5937260" cy="925830"/>
            <wp:effectExtent l="0" t="0" r="6350" b="762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08" cy="93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DD87" w14:textId="0992755D" w:rsidR="00EE1D6C" w:rsidRPr="002A56AA" w:rsidRDefault="00743561" w:rsidP="00154D88">
      <w:pPr>
        <w:jc w:val="center"/>
        <w:rPr>
          <w:rFonts w:ascii="Times New Roman" w:hAnsi="Times New Roman" w:cs="Times New Roman"/>
          <w:sz w:val="16"/>
          <w:szCs w:val="16"/>
        </w:rPr>
      </w:pPr>
      <w:r w:rsidRPr="002A56AA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DB50E1" w:rsidRPr="002A56AA">
        <w:rPr>
          <w:rFonts w:ascii="Times New Roman" w:hAnsi="Times New Roman" w:cs="Times New Roman"/>
          <w:sz w:val="16"/>
          <w:szCs w:val="16"/>
        </w:rPr>
        <w:t xml:space="preserve"> (UPSF)</w:t>
      </w:r>
      <w:r w:rsidRPr="002A56AA">
        <w:rPr>
          <w:rFonts w:ascii="Times New Roman" w:hAnsi="Times New Roman" w:cs="Times New Roman"/>
          <w:sz w:val="16"/>
          <w:szCs w:val="16"/>
        </w:rPr>
        <w:t xml:space="preserve"> y Departamento de Coordinación de Sedes</w:t>
      </w:r>
    </w:p>
    <w:p w14:paraId="697DC424" w14:textId="77777777" w:rsidR="00743561" w:rsidRDefault="00743561" w:rsidP="00154D88">
      <w:pPr>
        <w:jc w:val="center"/>
        <w:rPr>
          <w:rFonts w:ascii="Times New Roman" w:hAnsi="Times New Roman" w:cs="Times New Roman"/>
          <w:b/>
        </w:rPr>
      </w:pPr>
    </w:p>
    <w:p w14:paraId="502586C9" w14:textId="03B95C26" w:rsidR="00154D88" w:rsidRPr="00910D9A" w:rsidRDefault="00154D88" w:rsidP="008A384E">
      <w:pPr>
        <w:jc w:val="both"/>
        <w:rPr>
          <w:rFonts w:ascii="Times New Roman" w:hAnsi="Times New Roman" w:cs="Times New Roman"/>
        </w:rPr>
      </w:pP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70EFAEC8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36E3A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se resolvieron </w:t>
      </w:r>
      <w:r w:rsidR="00836E3A">
        <w:rPr>
          <w:rFonts w:ascii="Times New Roman" w:hAnsi="Times New Roman" w:cs="Times New Roman"/>
        </w:rPr>
        <w:t>438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836E3A">
        <w:rPr>
          <w:rFonts w:ascii="Times New Roman" w:hAnsi="Times New Roman" w:cs="Times New Roman"/>
        </w:rPr>
        <w:t>58</w:t>
      </w:r>
      <w:r w:rsidRPr="00684ADE">
        <w:rPr>
          <w:rFonts w:ascii="Times New Roman" w:hAnsi="Times New Roman" w:cs="Times New Roman"/>
        </w:rPr>
        <w:t xml:space="preserve"> por mediación y </w:t>
      </w:r>
      <w:r w:rsidR="00836E3A">
        <w:rPr>
          <w:rFonts w:ascii="Times New Roman" w:hAnsi="Times New Roman" w:cs="Times New Roman"/>
        </w:rPr>
        <w:t>380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836E3A">
        <w:rPr>
          <w:rFonts w:ascii="Times New Roman" w:hAnsi="Times New Roman" w:cs="Times New Roman"/>
        </w:rPr>
        <w:t>368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836E3A">
        <w:rPr>
          <w:rFonts w:ascii="Times New Roman" w:hAnsi="Times New Roman" w:cs="Times New Roman"/>
        </w:rPr>
        <w:t>70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836E3A">
        <w:rPr>
          <w:rFonts w:ascii="Times New Roman" w:hAnsi="Times New Roman" w:cs="Times New Roman"/>
        </w:rPr>
        <w:t>3,585</w:t>
      </w:r>
      <w:r w:rsidR="00D47143">
        <w:rPr>
          <w:rFonts w:ascii="Times New Roman" w:hAnsi="Times New Roman" w:cs="Times New Roman"/>
        </w:rPr>
        <w:t xml:space="preserve"> </w:t>
      </w:r>
      <w:r w:rsidR="00E46736">
        <w:rPr>
          <w:rFonts w:ascii="Times New Roman" w:hAnsi="Times New Roman" w:cs="Times New Roman"/>
        </w:rPr>
        <w:t>consumidores, usuarios y tarjetahabientes</w:t>
      </w:r>
      <w:r w:rsidRPr="00684ADE">
        <w:rPr>
          <w:rFonts w:ascii="Times New Roman" w:hAnsi="Times New Roman" w:cs="Times New Roman"/>
        </w:rPr>
        <w:t>, según se detalla en el cuadro siguiente:</w:t>
      </w:r>
    </w:p>
    <w:p w14:paraId="2683B92B" w14:textId="77777777" w:rsidR="00871DCE" w:rsidRDefault="00871DCE" w:rsidP="008A384E">
      <w:pPr>
        <w:jc w:val="center"/>
        <w:rPr>
          <w:rFonts w:ascii="Times New Roman" w:hAnsi="Times New Roman" w:cs="Times New Roman"/>
          <w:b/>
        </w:rPr>
      </w:pPr>
    </w:p>
    <w:p w14:paraId="65490327" w14:textId="418C066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7</w:t>
      </w:r>
    </w:p>
    <w:p w14:paraId="61F94175" w14:textId="3F5654FC" w:rsidR="008A384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6E0719BE" w14:textId="555C8031" w:rsidR="008D0BD9" w:rsidRPr="00684ADE" w:rsidRDefault="00416E34" w:rsidP="0089328D">
      <w:pPr>
        <w:jc w:val="center"/>
        <w:rPr>
          <w:rFonts w:ascii="Times New Roman" w:hAnsi="Times New Roman" w:cs="Times New Roman"/>
          <w:b/>
        </w:rPr>
      </w:pPr>
      <w:r w:rsidRPr="00416E34">
        <w:rPr>
          <w:noProof/>
        </w:rPr>
        <w:drawing>
          <wp:inline distT="0" distB="0" distL="0" distR="0" wp14:anchorId="0D739B98" wp14:editId="00E91B8D">
            <wp:extent cx="5444490" cy="1814169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48" cy="181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1DC0A5FD" w:rsidR="007D3414" w:rsidRPr="002A56AA" w:rsidRDefault="007D3414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2A56AA">
        <w:rPr>
          <w:rFonts w:ascii="Times New Roman" w:hAnsi="Times New Roman" w:cs="Times New Roman"/>
          <w:sz w:val="16"/>
          <w:szCs w:val="16"/>
        </w:rPr>
        <w:t xml:space="preserve">       </w:t>
      </w:r>
      <w:r w:rsidR="00871DCE" w:rsidRPr="002A56AA">
        <w:rPr>
          <w:rFonts w:ascii="Times New Roman" w:hAnsi="Times New Roman" w:cs="Times New Roman"/>
          <w:sz w:val="16"/>
          <w:szCs w:val="16"/>
        </w:rPr>
        <w:t xml:space="preserve">  </w:t>
      </w:r>
      <w:r w:rsidRPr="002A56AA">
        <w:rPr>
          <w:rFonts w:ascii="Times New Roman" w:hAnsi="Times New Roman" w:cs="Times New Roman"/>
          <w:sz w:val="16"/>
          <w:szCs w:val="16"/>
        </w:rPr>
        <w:t xml:space="preserve"> </w:t>
      </w:r>
      <w:r w:rsidR="00395459" w:rsidRPr="002A56AA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Pr="002A56AA">
        <w:rPr>
          <w:rFonts w:ascii="Times New Roman" w:hAnsi="Times New Roman" w:cs="Times New Roman"/>
          <w:sz w:val="16"/>
          <w:szCs w:val="16"/>
        </w:rPr>
        <w:t>Legal</w:t>
      </w:r>
      <w:r w:rsidR="00395459" w:rsidRPr="002A56AA">
        <w:rPr>
          <w:rFonts w:ascii="Times New Roman" w:hAnsi="Times New Roman" w:cs="Times New Roman"/>
          <w:sz w:val="16"/>
          <w:szCs w:val="16"/>
        </w:rPr>
        <w:t>, Verificación y Vigilancia</w:t>
      </w:r>
      <w:r w:rsidR="00DB50E1" w:rsidRPr="002A56AA">
        <w:rPr>
          <w:rFonts w:ascii="Times New Roman" w:hAnsi="Times New Roman" w:cs="Times New Roman"/>
          <w:sz w:val="16"/>
          <w:szCs w:val="16"/>
        </w:rPr>
        <w:t>, UPSF</w:t>
      </w:r>
      <w:r w:rsidR="00395459" w:rsidRPr="002A56AA">
        <w:rPr>
          <w:rFonts w:ascii="Times New Roman" w:hAnsi="Times New Roman" w:cs="Times New Roman"/>
          <w:sz w:val="16"/>
          <w:szCs w:val="16"/>
        </w:rPr>
        <w:t xml:space="preserve"> y </w:t>
      </w:r>
      <w:r w:rsidRPr="002A56AA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181E8E6" w14:textId="14A54322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55ABB370" w14:textId="6CAFCC64" w:rsidR="00EE1D6C" w:rsidRPr="005A26E2" w:rsidRDefault="00EE1D6C" w:rsidP="00EE1D6C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836E3A">
        <w:rPr>
          <w:rFonts w:ascii="Times New Roman" w:hAnsi="Times New Roman" w:cs="Times New Roman"/>
        </w:rPr>
        <w:t>1,278</w:t>
      </w:r>
      <w:r w:rsidRPr="005A26E2">
        <w:rPr>
          <w:rFonts w:ascii="Times New Roman" w:hAnsi="Times New Roman" w:cs="Times New Roman"/>
        </w:rPr>
        <w:t xml:space="preserve"> quejas; </w:t>
      </w:r>
      <w:r w:rsidR="00836E3A">
        <w:rPr>
          <w:rFonts w:ascii="Times New Roman" w:hAnsi="Times New Roman" w:cs="Times New Roman"/>
        </w:rPr>
        <w:t>249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836E3A">
        <w:rPr>
          <w:rFonts w:ascii="Times New Roman" w:hAnsi="Times New Roman" w:cs="Times New Roman"/>
        </w:rPr>
        <w:t>1,029</w:t>
      </w:r>
      <w:r w:rsidRPr="005A26E2">
        <w:rPr>
          <w:rFonts w:ascii="Times New Roman" w:hAnsi="Times New Roman" w:cs="Times New Roman"/>
        </w:rPr>
        <w:t xml:space="preserve"> por conciliación; de las cuales</w:t>
      </w:r>
      <w:r w:rsidR="00086000">
        <w:rPr>
          <w:rFonts w:ascii="Times New Roman" w:hAnsi="Times New Roman" w:cs="Times New Roman"/>
        </w:rPr>
        <w:t xml:space="preserve"> fueron</w:t>
      </w:r>
      <w:r w:rsidRPr="005A26E2">
        <w:rPr>
          <w:rFonts w:ascii="Times New Roman" w:hAnsi="Times New Roman" w:cs="Times New Roman"/>
        </w:rPr>
        <w:t xml:space="preserve"> resueltas en la Sede Central </w:t>
      </w:r>
      <w:r w:rsidR="00836E3A">
        <w:rPr>
          <w:rFonts w:ascii="Times New Roman" w:hAnsi="Times New Roman" w:cs="Times New Roman"/>
        </w:rPr>
        <w:t>1,083</w:t>
      </w:r>
      <w:r w:rsidRPr="005A26E2">
        <w:rPr>
          <w:rFonts w:ascii="Times New Roman" w:hAnsi="Times New Roman" w:cs="Times New Roman"/>
        </w:rPr>
        <w:t xml:space="preserve"> y en las Sedes Departamentales </w:t>
      </w:r>
      <w:r w:rsidR="00225048">
        <w:rPr>
          <w:rFonts w:ascii="Times New Roman" w:hAnsi="Times New Roman" w:cs="Times New Roman"/>
        </w:rPr>
        <w:t>1</w:t>
      </w:r>
      <w:r w:rsidR="00836E3A">
        <w:rPr>
          <w:rFonts w:ascii="Times New Roman" w:hAnsi="Times New Roman" w:cs="Times New Roman"/>
        </w:rPr>
        <w:t>9</w:t>
      </w:r>
      <w:r w:rsidR="00225048">
        <w:rPr>
          <w:rFonts w:ascii="Times New Roman" w:hAnsi="Times New Roman" w:cs="Times New Roman"/>
        </w:rPr>
        <w:t>5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265C3B">
        <w:rPr>
          <w:rFonts w:ascii="Times New Roman" w:hAnsi="Times New Roman" w:cs="Times New Roman"/>
        </w:rPr>
        <w:t>12,116</w:t>
      </w:r>
      <w:r w:rsidRPr="005A26E2">
        <w:rPr>
          <w:rFonts w:ascii="Times New Roman" w:hAnsi="Times New Roman" w:cs="Times New Roman"/>
        </w:rPr>
        <w:t xml:space="preserve"> consumidores</w:t>
      </w:r>
      <w:r w:rsidR="005A6D8E">
        <w:rPr>
          <w:rFonts w:ascii="Times New Roman" w:hAnsi="Times New Roman" w:cs="Times New Roman"/>
        </w:rPr>
        <w:t xml:space="preserve">, </w:t>
      </w:r>
      <w:r w:rsidRPr="005A26E2">
        <w:rPr>
          <w:rFonts w:ascii="Times New Roman" w:hAnsi="Times New Roman" w:cs="Times New Roman"/>
        </w:rPr>
        <w:t>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370FB7D7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</w:p>
    <w:p w14:paraId="710C7903" w14:textId="77777777" w:rsidR="00EE1D6C" w:rsidRPr="00684ADE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8</w:t>
      </w:r>
    </w:p>
    <w:p w14:paraId="068B53FE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A21D9F8" w14:textId="301F9989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265C3B">
        <w:rPr>
          <w:rFonts w:ascii="Times New Roman" w:hAnsi="Times New Roman" w:cs="Times New Roman"/>
          <w:b/>
        </w:rPr>
        <w:t>Marzo</w:t>
      </w:r>
      <w:r>
        <w:rPr>
          <w:rFonts w:ascii="Times New Roman" w:hAnsi="Times New Roman" w:cs="Times New Roman"/>
          <w:b/>
        </w:rPr>
        <w:t xml:space="preserve"> 2025</w:t>
      </w:r>
    </w:p>
    <w:p w14:paraId="27961C79" w14:textId="20F7D0A4" w:rsidR="009C4311" w:rsidRDefault="009B28FB" w:rsidP="00910D9A">
      <w:pPr>
        <w:jc w:val="center"/>
        <w:rPr>
          <w:rFonts w:ascii="Times New Roman" w:hAnsi="Times New Roman" w:cs="Times New Roman"/>
          <w:b/>
        </w:rPr>
      </w:pPr>
      <w:r w:rsidRPr="009B28FB">
        <w:rPr>
          <w:noProof/>
        </w:rPr>
        <w:drawing>
          <wp:inline distT="0" distB="0" distL="0" distR="0" wp14:anchorId="247C0DE3" wp14:editId="07A77883">
            <wp:extent cx="5971540" cy="1967789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25" cy="19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E1F4" w14:textId="79F56B3A" w:rsidR="00EE1D6C" w:rsidRPr="002A56AA" w:rsidRDefault="00536C3F" w:rsidP="00536C3F">
      <w:pPr>
        <w:rPr>
          <w:rFonts w:ascii="Times New Roman" w:hAnsi="Times New Roman" w:cs="Times New Roman"/>
          <w:b/>
        </w:rPr>
      </w:pPr>
      <w:r w:rsidRPr="002A56AA">
        <w:rPr>
          <w:rFonts w:ascii="Times New Roman" w:hAnsi="Times New Roman" w:cs="Times New Roman"/>
          <w:sz w:val="16"/>
          <w:szCs w:val="16"/>
        </w:rPr>
        <w:t>Fuente: Departamentos de Servicios al Consumidor, Legal, Verificación y Vigilancia</w:t>
      </w:r>
      <w:r w:rsidR="00DB50E1" w:rsidRPr="002A56AA">
        <w:rPr>
          <w:rFonts w:ascii="Times New Roman" w:hAnsi="Times New Roman" w:cs="Times New Roman"/>
          <w:sz w:val="16"/>
          <w:szCs w:val="16"/>
        </w:rPr>
        <w:t>, UPSF</w:t>
      </w:r>
      <w:r w:rsidRPr="002A56AA">
        <w:rPr>
          <w:rFonts w:ascii="Times New Roman" w:hAnsi="Times New Roman" w:cs="Times New Roman"/>
          <w:sz w:val="16"/>
          <w:szCs w:val="16"/>
        </w:rPr>
        <w:t xml:space="preserve"> y Coordinación de Sedes</w:t>
      </w:r>
    </w:p>
    <w:p w14:paraId="1557CAFA" w14:textId="3611160F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48880A66" w14:textId="3EC6E799" w:rsidR="004E243D" w:rsidRDefault="004E243D" w:rsidP="00910D9A">
      <w:pPr>
        <w:jc w:val="center"/>
        <w:rPr>
          <w:rFonts w:ascii="Times New Roman" w:hAnsi="Times New Roman" w:cs="Times New Roman"/>
          <w:b/>
        </w:rPr>
      </w:pPr>
    </w:p>
    <w:p w14:paraId="6FAFA049" w14:textId="77777777" w:rsidR="00416E34" w:rsidRDefault="00416E34" w:rsidP="00910D9A">
      <w:pPr>
        <w:jc w:val="center"/>
        <w:rPr>
          <w:rFonts w:ascii="Times New Roman" w:hAnsi="Times New Roman" w:cs="Times New Roman"/>
          <w:b/>
        </w:rPr>
      </w:pPr>
    </w:p>
    <w:p w14:paraId="352D21D6" w14:textId="1F77DE8B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15FA5600" w14:textId="77777777" w:rsidR="005D09EA" w:rsidRDefault="005D09EA" w:rsidP="00EE1D6C">
      <w:pPr>
        <w:jc w:val="center"/>
        <w:rPr>
          <w:rFonts w:ascii="Arial" w:hAnsi="Arial" w:cs="Arial"/>
          <w:b/>
          <w:sz w:val="22"/>
          <w:szCs w:val="22"/>
        </w:rPr>
      </w:pPr>
    </w:p>
    <w:p w14:paraId="0E202995" w14:textId="77777777" w:rsidR="005D09EA" w:rsidRDefault="005D09EA" w:rsidP="00EE1D6C">
      <w:pPr>
        <w:jc w:val="center"/>
        <w:rPr>
          <w:rFonts w:ascii="Arial" w:hAnsi="Arial" w:cs="Arial"/>
          <w:b/>
          <w:sz w:val="22"/>
          <w:szCs w:val="22"/>
        </w:rPr>
      </w:pPr>
    </w:p>
    <w:p w14:paraId="2B4F6F74" w14:textId="3FC1EFFA" w:rsidR="002B1F6F" w:rsidRDefault="00B7662C" w:rsidP="00EE1D6C">
      <w:pPr>
        <w:jc w:val="center"/>
        <w:rPr>
          <w:noProof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0DE96DE7" w14:textId="48CEF599" w:rsidR="009B28FB" w:rsidRPr="00EE1D6C" w:rsidRDefault="009B28FB" w:rsidP="00EE1D6C">
      <w:pPr>
        <w:jc w:val="center"/>
        <w:rPr>
          <w:rFonts w:ascii="Arial" w:hAnsi="Arial" w:cs="Arial"/>
          <w:b/>
          <w:sz w:val="22"/>
          <w:szCs w:val="22"/>
        </w:rPr>
      </w:pPr>
      <w:r w:rsidRPr="009B28FB">
        <w:rPr>
          <w:noProof/>
        </w:rPr>
        <w:drawing>
          <wp:inline distT="0" distB="0" distL="0" distR="0" wp14:anchorId="1E222DDB" wp14:editId="5FFDC612">
            <wp:extent cx="5237289" cy="2384425"/>
            <wp:effectExtent l="0" t="0" r="190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291" cy="239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0AEB7F03" w:rsidR="002B1F6F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E243D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</w:t>
      </w:r>
      <w:r w:rsidR="00895206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684ADE">
        <w:rPr>
          <w:rFonts w:ascii="Times New Roman" w:hAnsi="Times New Roman" w:cs="Times New Roman"/>
        </w:rPr>
        <w:t>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4E243D">
        <w:rPr>
          <w:rFonts w:ascii="Times New Roman" w:hAnsi="Times New Roman" w:cs="Times New Roman"/>
        </w:rPr>
        <w:t>siete</w:t>
      </w:r>
      <w:r w:rsidR="00871DCE">
        <w:rPr>
          <w:rFonts w:ascii="Times New Roman" w:hAnsi="Times New Roman" w:cs="Times New Roman"/>
        </w:rPr>
        <w:t xml:space="preserve"> </w:t>
      </w:r>
      <w:r w:rsidR="00A152B5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4E243D">
        <w:rPr>
          <w:rFonts w:ascii="Times New Roman" w:hAnsi="Times New Roman" w:cs="Times New Roman"/>
        </w:rPr>
        <w:t xml:space="preserve">ciento veinte mil quinientos doce </w:t>
      </w:r>
      <w:r w:rsidRPr="00684ADE">
        <w:rPr>
          <w:rFonts w:ascii="Times New Roman" w:hAnsi="Times New Roman" w:cs="Times New Roman"/>
        </w:rPr>
        <w:t xml:space="preserve">quetzales con </w:t>
      </w:r>
      <w:r w:rsidR="004E243D">
        <w:rPr>
          <w:rFonts w:ascii="Times New Roman" w:hAnsi="Times New Roman" w:cs="Times New Roman"/>
        </w:rPr>
        <w:t>cuarenta y seis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4E243D">
        <w:rPr>
          <w:rFonts w:ascii="Times New Roman" w:hAnsi="Times New Roman" w:cs="Times New Roman"/>
        </w:rPr>
        <w:t>7,120,512.46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</w:t>
      </w:r>
      <w:r w:rsidR="004E243D">
        <w:rPr>
          <w:rFonts w:ascii="Times New Roman" w:hAnsi="Times New Roman" w:cs="Times New Roman"/>
        </w:rPr>
        <w:t>.5,979,671.40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4E243D">
        <w:rPr>
          <w:rFonts w:ascii="Times New Roman" w:hAnsi="Times New Roman" w:cs="Times New Roman"/>
        </w:rPr>
        <w:t>1,140,841.06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81F5407" w14:textId="77777777" w:rsidR="00D77AB1" w:rsidRPr="00684ADE" w:rsidRDefault="00D77AB1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15F568CE" w14:textId="749E1E2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9</w:t>
      </w:r>
    </w:p>
    <w:p w14:paraId="30DAA459" w14:textId="095DC315" w:rsidR="002865CB" w:rsidRDefault="002B1F6F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11C276" w14:textId="64508868" w:rsidR="00EE1D6C" w:rsidRPr="002A0E67" w:rsidRDefault="00080F04" w:rsidP="002A0E67">
      <w:pPr>
        <w:jc w:val="center"/>
        <w:rPr>
          <w:rFonts w:ascii="Times New Roman" w:hAnsi="Times New Roman" w:cs="Times New Roman"/>
          <w:b/>
        </w:rPr>
      </w:pPr>
      <w:r w:rsidRPr="00080F04">
        <w:rPr>
          <w:noProof/>
        </w:rPr>
        <w:drawing>
          <wp:inline distT="0" distB="0" distL="0" distR="0" wp14:anchorId="5A4C91A5" wp14:editId="0DAAB710">
            <wp:extent cx="5971540" cy="298386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6794BE07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>, Verificación y Vigilancia</w:t>
      </w:r>
      <w:r w:rsidR="00DB50E1">
        <w:rPr>
          <w:rFonts w:ascii="Times New Roman" w:hAnsi="Times New Roman" w:cs="Times New Roman"/>
          <w:sz w:val="16"/>
          <w:szCs w:val="16"/>
        </w:rPr>
        <w:t>, UPSF</w:t>
      </w:r>
      <w:r w:rsidRPr="0081170D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7A87E85F" w14:textId="568F56B1" w:rsidR="006C37CC" w:rsidRDefault="006C37CC" w:rsidP="0053757F">
      <w:pPr>
        <w:jc w:val="center"/>
        <w:rPr>
          <w:rFonts w:ascii="Times New Roman" w:hAnsi="Times New Roman" w:cs="Times New Roman"/>
          <w:b/>
        </w:rPr>
      </w:pPr>
    </w:p>
    <w:p w14:paraId="5831DAEF" w14:textId="693D9662" w:rsidR="009B28FB" w:rsidRDefault="009B28FB" w:rsidP="003516A3">
      <w:pPr>
        <w:jc w:val="center"/>
        <w:rPr>
          <w:rFonts w:ascii="Times New Roman" w:hAnsi="Times New Roman" w:cs="Times New Roman"/>
          <w:b/>
        </w:rPr>
      </w:pPr>
    </w:p>
    <w:p w14:paraId="7ABF28EE" w14:textId="77777777" w:rsidR="00080F04" w:rsidRDefault="00080F04" w:rsidP="003516A3">
      <w:pPr>
        <w:jc w:val="center"/>
        <w:rPr>
          <w:rFonts w:ascii="Times New Roman" w:hAnsi="Times New Roman" w:cs="Times New Roman"/>
          <w:b/>
        </w:rPr>
      </w:pPr>
    </w:p>
    <w:p w14:paraId="7F006752" w14:textId="58C9FE69" w:rsidR="00313FB4" w:rsidRPr="00684ADE" w:rsidRDefault="003535DF" w:rsidP="003516A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33A3FC68" w14:textId="712D1BED" w:rsidR="008E00E1" w:rsidRDefault="00E71956" w:rsidP="008E00E1">
      <w:pPr>
        <w:jc w:val="center"/>
        <w:rPr>
          <w:rFonts w:ascii="Times New Roman" w:hAnsi="Times New Roman" w:cs="Times New Roman"/>
          <w:b/>
        </w:rPr>
      </w:pPr>
      <w:r w:rsidRPr="00E71956">
        <w:rPr>
          <w:noProof/>
        </w:rPr>
        <w:drawing>
          <wp:inline distT="0" distB="0" distL="0" distR="0" wp14:anchorId="4E5376C8" wp14:editId="1A9B5CEC">
            <wp:extent cx="5076749" cy="384048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39" cy="386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0C7D" w14:textId="4AFF7E6B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46A1B73F" w14:textId="77777777" w:rsidR="00E71956" w:rsidRDefault="00E71956" w:rsidP="008E00E1">
      <w:pPr>
        <w:jc w:val="center"/>
        <w:rPr>
          <w:rFonts w:ascii="Times New Roman" w:hAnsi="Times New Roman" w:cs="Times New Roman"/>
          <w:b/>
        </w:rPr>
      </w:pPr>
    </w:p>
    <w:p w14:paraId="20A80597" w14:textId="63EDDB1F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0A42EEBB" w14:textId="341ADCED" w:rsidR="00120FFC" w:rsidRPr="00D05729" w:rsidRDefault="00F32285" w:rsidP="00120FFC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4E243D">
        <w:rPr>
          <w:rFonts w:ascii="Times New Roman" w:hAnsi="Times New Roman" w:cs="Times New Roman"/>
        </w:rPr>
        <w:t>marzo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</w:t>
      </w:r>
      <w:r w:rsidR="00E46736">
        <w:rPr>
          <w:rFonts w:ascii="Times New Roman" w:hAnsi="Times New Roman" w:cs="Times New Roman"/>
        </w:rPr>
        <w:t>realizó</w:t>
      </w:r>
      <w:r w:rsidR="00AD359E">
        <w:rPr>
          <w:rFonts w:ascii="Times New Roman" w:hAnsi="Times New Roman" w:cs="Times New Roman"/>
        </w:rPr>
        <w:t xml:space="preserve"> </w:t>
      </w:r>
      <w:r w:rsidR="009936CB">
        <w:rPr>
          <w:rFonts w:ascii="Times New Roman" w:hAnsi="Times New Roman" w:cs="Times New Roman"/>
        </w:rPr>
        <w:t>8</w:t>
      </w:r>
      <w:r w:rsidR="0049342F">
        <w:rPr>
          <w:rFonts w:ascii="Times New Roman" w:hAnsi="Times New Roman" w:cs="Times New Roman"/>
        </w:rPr>
        <w:t xml:space="preserve"> </w:t>
      </w:r>
      <w:r w:rsidR="005E02DE">
        <w:rPr>
          <w:rFonts w:ascii="Times New Roman" w:hAnsi="Times New Roman" w:cs="Times New Roman"/>
        </w:rPr>
        <w:t>conferencias de</w:t>
      </w:r>
      <w:r w:rsidR="0049342F">
        <w:rPr>
          <w:rFonts w:ascii="Times New Roman" w:hAnsi="Times New Roman" w:cs="Times New Roman"/>
        </w:rPr>
        <w:t xml:space="preserve"> los derechos de los consumidores y usuarios y obligaciones de los proveedores de bienes y servicios</w:t>
      </w:r>
      <w:r w:rsidR="005E02DE">
        <w:rPr>
          <w:rFonts w:ascii="Times New Roman" w:hAnsi="Times New Roman" w:cs="Times New Roman"/>
        </w:rPr>
        <w:t xml:space="preserve">, así </w:t>
      </w:r>
      <w:r w:rsidR="00616D60">
        <w:rPr>
          <w:rFonts w:ascii="Times New Roman" w:hAnsi="Times New Roman" w:cs="Times New Roman"/>
        </w:rPr>
        <w:t>como conferencias</w:t>
      </w:r>
      <w:r w:rsidR="005E02DE">
        <w:rPr>
          <w:rFonts w:ascii="Times New Roman" w:hAnsi="Times New Roman" w:cs="Times New Roman"/>
        </w:rPr>
        <w:t xml:space="preserve"> de </w:t>
      </w:r>
      <w:r w:rsidR="0024494C">
        <w:rPr>
          <w:rFonts w:ascii="Times New Roman" w:hAnsi="Times New Roman" w:cs="Times New Roman"/>
        </w:rPr>
        <w:t xml:space="preserve">información </w:t>
      </w:r>
      <w:r w:rsidR="0024494C" w:rsidRPr="0027305A">
        <w:rPr>
          <w:rFonts w:ascii="Times New Roman" w:hAnsi="Times New Roman" w:cs="Times New Roman"/>
        </w:rPr>
        <w:t>sobre derechos y obligaciones en materia de consumo</w:t>
      </w:r>
      <w:r w:rsidR="00120FFC">
        <w:rPr>
          <w:rFonts w:ascii="Times New Roman" w:hAnsi="Times New Roman" w:cs="Times New Roman"/>
        </w:rPr>
        <w:t xml:space="preserve">, </w:t>
      </w:r>
      <w:r w:rsidR="00120FFC" w:rsidRPr="00880E0F">
        <w:rPr>
          <w:rFonts w:ascii="Times New Roman" w:hAnsi="Times New Roman" w:cs="Times New Roman"/>
        </w:rPr>
        <w:t xml:space="preserve">asistiendo </w:t>
      </w:r>
      <w:r w:rsidR="009936CB">
        <w:rPr>
          <w:rFonts w:ascii="Times New Roman" w:hAnsi="Times New Roman" w:cs="Times New Roman"/>
        </w:rPr>
        <w:t>1,299</w:t>
      </w:r>
      <w:r w:rsidR="00120FFC" w:rsidRPr="00880E0F">
        <w:rPr>
          <w:rFonts w:ascii="Times New Roman" w:hAnsi="Times New Roman" w:cs="Times New Roman"/>
        </w:rPr>
        <w:t xml:space="preserve"> personas y se distribuyeron </w:t>
      </w:r>
      <w:r w:rsidR="009936CB">
        <w:rPr>
          <w:rFonts w:ascii="Times New Roman" w:hAnsi="Times New Roman" w:cs="Times New Roman"/>
        </w:rPr>
        <w:t>9,305</w:t>
      </w:r>
      <w:r w:rsidR="00120FFC" w:rsidRPr="00880E0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28CB5A9D" w14:textId="44CD249F" w:rsidR="00AE6173" w:rsidRDefault="00AE6173" w:rsidP="008A63B8">
      <w:pPr>
        <w:jc w:val="both"/>
        <w:rPr>
          <w:rFonts w:ascii="Times New Roman" w:hAnsi="Times New Roman" w:cs="Times New Roman"/>
        </w:rPr>
      </w:pPr>
    </w:p>
    <w:p w14:paraId="6DEE3122" w14:textId="5E652860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9936CB">
        <w:rPr>
          <w:rFonts w:ascii="Times New Roman" w:hAnsi="Times New Roman" w:cs="Times New Roman"/>
        </w:rPr>
        <w:t>53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conferencias </w:t>
      </w:r>
      <w:r w:rsidR="005E02DE">
        <w:rPr>
          <w:rFonts w:ascii="Times New Roman" w:hAnsi="Times New Roman" w:cs="Times New Roman"/>
        </w:rPr>
        <w:t>de los derechos de los consumidores y usuarios y obligaciones de los proveedores de bienes y servicios, así como conferencias de</w:t>
      </w:r>
      <w:r w:rsidR="00AD359E">
        <w:rPr>
          <w:rFonts w:ascii="Times New Roman" w:hAnsi="Times New Roman" w:cs="Times New Roman"/>
        </w:rPr>
        <w:t xml:space="preserve"> información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AD359E">
        <w:rPr>
          <w:rFonts w:ascii="Times New Roman" w:hAnsi="Times New Roman" w:cs="Times New Roman"/>
        </w:rPr>
        <w:t xml:space="preserve"> y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donde</w:t>
      </w:r>
      <w:r w:rsidR="00A310A8" w:rsidRPr="00783719">
        <w:rPr>
          <w:rFonts w:ascii="Times New Roman" w:hAnsi="Times New Roman" w:cs="Times New Roman"/>
        </w:rPr>
        <w:t xml:space="preserve"> asistieron </w:t>
      </w:r>
      <w:r w:rsidR="009936CB">
        <w:rPr>
          <w:rFonts w:ascii="Times New Roman" w:hAnsi="Times New Roman" w:cs="Times New Roman"/>
        </w:rPr>
        <w:t>2,725</w:t>
      </w:r>
      <w:r w:rsidR="00A310A8" w:rsidRPr="00783719">
        <w:rPr>
          <w:rFonts w:ascii="Times New Roman" w:hAnsi="Times New Roman" w:cs="Times New Roman"/>
        </w:rPr>
        <w:t xml:space="preserve"> </w:t>
      </w:r>
      <w:r w:rsidR="00225AED" w:rsidRPr="00783719">
        <w:rPr>
          <w:rFonts w:ascii="Times New Roman" w:hAnsi="Times New Roman" w:cs="Times New Roman"/>
        </w:rPr>
        <w:t xml:space="preserve">personas </w:t>
      </w:r>
      <w:r w:rsidR="00225AED">
        <w:rPr>
          <w:rFonts w:ascii="Times New Roman" w:hAnsi="Times New Roman" w:cs="Times New Roman"/>
        </w:rPr>
        <w:t>y</w:t>
      </w:r>
      <w:r w:rsidR="00C7749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se distribuyó </w:t>
      </w:r>
      <w:r w:rsidR="009936CB">
        <w:rPr>
          <w:rFonts w:ascii="Times New Roman" w:hAnsi="Times New Roman" w:cs="Times New Roman"/>
        </w:rPr>
        <w:t>9,455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69CACC5B" w14:textId="240EA4F7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60DB4C67" w14:textId="580EFFDB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527A58BD" w14:textId="3AAB1EE1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51CC7DDF" w14:textId="2D05AF93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4E2D72E4" w14:textId="409D8286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75A52585" w14:textId="5B9D4D29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5BA193A3" w14:textId="77777777" w:rsidR="00E71956" w:rsidRDefault="00E71956" w:rsidP="009F7B29">
      <w:pPr>
        <w:jc w:val="center"/>
        <w:rPr>
          <w:rFonts w:ascii="Times New Roman" w:hAnsi="Times New Roman" w:cs="Times New Roman"/>
          <w:b/>
        </w:rPr>
      </w:pPr>
    </w:p>
    <w:p w14:paraId="1421F8D9" w14:textId="55488EF8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10</w:t>
      </w:r>
    </w:p>
    <w:p w14:paraId="76544D3C" w14:textId="60A9C25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Conferencias, Asistentes y Material Educativo-Informativo</w:t>
      </w:r>
    </w:p>
    <w:p w14:paraId="23EF891B" w14:textId="3EA80140" w:rsidR="000251B0" w:rsidRDefault="00586914" w:rsidP="002B1F6F">
      <w:pPr>
        <w:jc w:val="center"/>
        <w:rPr>
          <w:rFonts w:ascii="Times New Roman" w:hAnsi="Times New Roman" w:cs="Times New Roman"/>
          <w:b/>
        </w:rPr>
      </w:pPr>
      <w:r w:rsidRPr="00586914">
        <w:rPr>
          <w:noProof/>
        </w:rPr>
        <w:drawing>
          <wp:inline distT="0" distB="0" distL="0" distR="0" wp14:anchorId="14429E6E" wp14:editId="26830F5C">
            <wp:extent cx="5488305" cy="202631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97" cy="203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04C66FB3" w:rsidR="00AB0E67" w:rsidRPr="00662E53" w:rsidRDefault="00C0384A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88948A" w14:textId="3BC31C96" w:rsidR="000251B0" w:rsidRPr="00E4007C" w:rsidRDefault="000251B0" w:rsidP="000251B0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9936CB">
        <w:rPr>
          <w:rFonts w:ascii="Times New Roman" w:hAnsi="Times New Roman" w:cs="Times New Roman"/>
        </w:rPr>
        <w:t>114</w:t>
      </w:r>
      <w:r w:rsidRPr="00E4007C">
        <w:rPr>
          <w:rFonts w:ascii="Times New Roman" w:hAnsi="Times New Roman" w:cs="Times New Roman"/>
        </w:rPr>
        <w:t xml:space="preserve"> conferencias </w:t>
      </w:r>
      <w:r w:rsidR="00AD359E">
        <w:rPr>
          <w:rFonts w:ascii="Times New Roman" w:hAnsi="Times New Roman" w:cs="Times New Roman"/>
        </w:rPr>
        <w:t xml:space="preserve">de </w:t>
      </w:r>
      <w:r w:rsidR="005E02DE">
        <w:rPr>
          <w:rFonts w:ascii="Times New Roman" w:hAnsi="Times New Roman" w:cs="Times New Roman"/>
        </w:rPr>
        <w:t>los derechos de los consumidores</w:t>
      </w:r>
      <w:r w:rsidR="00E71956">
        <w:rPr>
          <w:rFonts w:ascii="Times New Roman" w:hAnsi="Times New Roman" w:cs="Times New Roman"/>
        </w:rPr>
        <w:t xml:space="preserve">, </w:t>
      </w:r>
      <w:r w:rsidR="005E02DE">
        <w:rPr>
          <w:rFonts w:ascii="Times New Roman" w:hAnsi="Times New Roman" w:cs="Times New Roman"/>
        </w:rPr>
        <w:t>usuarios</w:t>
      </w:r>
      <w:r w:rsidR="00E71956">
        <w:rPr>
          <w:rFonts w:ascii="Times New Roman" w:hAnsi="Times New Roman" w:cs="Times New Roman"/>
        </w:rPr>
        <w:t xml:space="preserve"> y tarjetahabientes, de las </w:t>
      </w:r>
      <w:r w:rsidR="005E02DE">
        <w:rPr>
          <w:rFonts w:ascii="Times New Roman" w:hAnsi="Times New Roman" w:cs="Times New Roman"/>
        </w:rPr>
        <w:t xml:space="preserve">obligaciones de los proveedores de bienes y servicios, así como conferencias </w:t>
      </w:r>
      <w:r w:rsidR="00616D60">
        <w:rPr>
          <w:rFonts w:ascii="Times New Roman" w:hAnsi="Times New Roman" w:cs="Times New Roman"/>
        </w:rPr>
        <w:t>de información</w:t>
      </w:r>
      <w:r w:rsidR="00AD359E">
        <w:rPr>
          <w:rFonts w:ascii="Times New Roman" w:hAnsi="Times New Roman" w:cs="Times New Roman"/>
        </w:rPr>
        <w:t xml:space="preserve">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5E02DE">
        <w:rPr>
          <w:rFonts w:ascii="Times New Roman" w:hAnsi="Times New Roman" w:cs="Times New Roman"/>
        </w:rPr>
        <w:t xml:space="preserve">, </w:t>
      </w:r>
      <w:r w:rsidRPr="00E4007C">
        <w:rPr>
          <w:rFonts w:ascii="Times New Roman" w:hAnsi="Times New Roman" w:cs="Times New Roman"/>
        </w:rPr>
        <w:t xml:space="preserve">siendo el total de asistentes de </w:t>
      </w:r>
      <w:r w:rsidR="009936CB">
        <w:rPr>
          <w:rFonts w:ascii="Times New Roman" w:hAnsi="Times New Roman" w:cs="Times New Roman"/>
        </w:rPr>
        <w:t>6,648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9936CB">
        <w:rPr>
          <w:rFonts w:ascii="Times New Roman" w:hAnsi="Times New Roman" w:cs="Times New Roman"/>
        </w:rPr>
        <w:t>31,226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04852E9" w14:textId="77777777" w:rsidR="000251B0" w:rsidRDefault="000251B0" w:rsidP="000251B0">
      <w:pPr>
        <w:jc w:val="center"/>
        <w:rPr>
          <w:rFonts w:ascii="Times New Roman" w:hAnsi="Times New Roman" w:cs="Times New Roman"/>
          <w:b/>
        </w:rPr>
      </w:pPr>
    </w:p>
    <w:p w14:paraId="31A1790E" w14:textId="77777777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11</w:t>
      </w:r>
    </w:p>
    <w:p w14:paraId="1AADE1B5" w14:textId="6B921DB5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Conferencias, Asistentes y Material Educativo-Informativo</w:t>
      </w:r>
    </w:p>
    <w:p w14:paraId="1BB8AB82" w14:textId="2681199C" w:rsidR="000251B0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9936CB">
        <w:rPr>
          <w:rFonts w:ascii="Times New Roman" w:hAnsi="Times New Roman" w:cs="Times New Roman"/>
          <w:b/>
        </w:rPr>
        <w:t>Marzo</w:t>
      </w:r>
      <w:r w:rsidRPr="00E4007C">
        <w:rPr>
          <w:rFonts w:ascii="Times New Roman" w:hAnsi="Times New Roman" w:cs="Times New Roman"/>
          <w:b/>
        </w:rPr>
        <w:t xml:space="preserve"> 202</w:t>
      </w:r>
      <w:r w:rsidR="004C4D76">
        <w:rPr>
          <w:rFonts w:ascii="Times New Roman" w:hAnsi="Times New Roman" w:cs="Times New Roman"/>
          <w:b/>
        </w:rPr>
        <w:t>5</w:t>
      </w:r>
    </w:p>
    <w:p w14:paraId="0468FFF1" w14:textId="24093D70" w:rsidR="000251B0" w:rsidRDefault="00586914" w:rsidP="000251B0">
      <w:pPr>
        <w:jc w:val="center"/>
        <w:rPr>
          <w:rFonts w:ascii="Times New Roman" w:hAnsi="Times New Roman" w:cs="Times New Roman"/>
          <w:b/>
        </w:rPr>
      </w:pPr>
      <w:r w:rsidRPr="00586914">
        <w:rPr>
          <w:noProof/>
        </w:rPr>
        <w:drawing>
          <wp:inline distT="0" distB="0" distL="0" distR="0" wp14:anchorId="261A3A07" wp14:editId="2604F44E">
            <wp:extent cx="5596230" cy="2164481"/>
            <wp:effectExtent l="0" t="0" r="508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63" cy="216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ADAE" w14:textId="516F987A" w:rsidR="000251B0" w:rsidRDefault="00586914" w:rsidP="0025245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536C3F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536C3F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</w:p>
    <w:p w14:paraId="52302454" w14:textId="77777777" w:rsidR="00536C3F" w:rsidRDefault="00536C3F" w:rsidP="0025245A">
      <w:pPr>
        <w:jc w:val="both"/>
        <w:rPr>
          <w:rFonts w:ascii="Times New Roman" w:hAnsi="Times New Roman" w:cs="Times New Roman"/>
        </w:rPr>
      </w:pPr>
    </w:p>
    <w:p w14:paraId="47913D3C" w14:textId="72E9844C" w:rsidR="0025245A" w:rsidRDefault="00C0384A" w:rsidP="00252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9936CB">
        <w:rPr>
          <w:rFonts w:ascii="Times New Roman" w:hAnsi="Times New Roman" w:cs="Times New Roman"/>
        </w:rPr>
        <w:t>marzo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="0025245A" w:rsidRPr="0025245A">
        <w:rPr>
          <w:rFonts w:ascii="Times New Roman" w:hAnsi="Times New Roman" w:cs="Times New Roman"/>
        </w:rPr>
        <w:t xml:space="preserve">lo que se refiere </w:t>
      </w:r>
      <w:r w:rsidR="006A3F0D">
        <w:rPr>
          <w:rFonts w:ascii="Times New Roman" w:hAnsi="Times New Roman" w:cs="Times New Roman"/>
        </w:rPr>
        <w:t xml:space="preserve">a </w:t>
      </w:r>
      <w:r w:rsidR="005E02DE">
        <w:rPr>
          <w:rFonts w:ascii="Times New Roman" w:hAnsi="Times New Roman" w:cs="Times New Roman"/>
        </w:rPr>
        <w:t>la información</w:t>
      </w:r>
      <w:r>
        <w:rPr>
          <w:rFonts w:ascii="Times New Roman" w:hAnsi="Times New Roman" w:cs="Times New Roman"/>
        </w:rPr>
        <w:t xml:space="preserve"> </w:t>
      </w:r>
      <w:r w:rsidR="00A34595">
        <w:rPr>
          <w:rFonts w:ascii="Times New Roman" w:hAnsi="Times New Roman" w:cs="Times New Roman"/>
        </w:rPr>
        <w:t xml:space="preserve">brindada </w:t>
      </w:r>
      <w:r w:rsidR="0027305A" w:rsidRPr="0027305A">
        <w:rPr>
          <w:rFonts w:ascii="Times New Roman" w:hAnsi="Times New Roman" w:cs="Times New Roman"/>
        </w:rPr>
        <w:t xml:space="preserve">sobre derechos y obligaciones en materia de </w:t>
      </w:r>
      <w:r w:rsidR="00A55C73" w:rsidRPr="0027305A">
        <w:rPr>
          <w:rFonts w:ascii="Times New Roman" w:hAnsi="Times New Roman" w:cs="Times New Roman"/>
        </w:rPr>
        <w:t>consumo</w:t>
      </w:r>
      <w:r w:rsidR="00A55C73">
        <w:rPr>
          <w:rFonts w:ascii="Times New Roman" w:hAnsi="Times New Roman" w:cs="Times New Roman"/>
        </w:rPr>
        <w:t>,</w:t>
      </w:r>
      <w:r w:rsidR="00A55C73" w:rsidRPr="0025245A">
        <w:rPr>
          <w:rFonts w:ascii="Times New Roman" w:hAnsi="Times New Roman" w:cs="Times New Roman"/>
        </w:rPr>
        <w:t xml:space="preserve"> </w:t>
      </w:r>
      <w:r w:rsidR="009E4520">
        <w:rPr>
          <w:rFonts w:ascii="Times New Roman" w:hAnsi="Times New Roman" w:cs="Times New Roman"/>
        </w:rPr>
        <w:t>el</w:t>
      </w:r>
      <w:r w:rsidR="0027305A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>Departamento de Promoción y Asesoría al Consumidor y Proveedor</w:t>
      </w:r>
      <w:r w:rsidR="009E4520">
        <w:rPr>
          <w:rFonts w:ascii="Times New Roman" w:hAnsi="Times New Roman" w:cs="Times New Roman"/>
        </w:rPr>
        <w:t xml:space="preserve"> no report</w:t>
      </w:r>
      <w:r w:rsidR="00586914">
        <w:rPr>
          <w:rFonts w:ascii="Times New Roman" w:hAnsi="Times New Roman" w:cs="Times New Roman"/>
        </w:rPr>
        <w:t>ó</w:t>
      </w:r>
      <w:r w:rsidR="009E4520">
        <w:rPr>
          <w:rFonts w:ascii="Times New Roman" w:hAnsi="Times New Roman" w:cs="Times New Roman"/>
        </w:rPr>
        <w:t xml:space="preserve"> información, en el caso </w:t>
      </w:r>
      <w:r w:rsidR="001508B1">
        <w:rPr>
          <w:rFonts w:ascii="Times New Roman" w:hAnsi="Times New Roman" w:cs="Times New Roman"/>
        </w:rPr>
        <w:t xml:space="preserve">del </w:t>
      </w:r>
      <w:r w:rsidR="001508B1" w:rsidRPr="0025245A">
        <w:rPr>
          <w:rFonts w:ascii="Times New Roman" w:hAnsi="Times New Roman" w:cs="Times New Roman"/>
        </w:rPr>
        <w:t>Departamento</w:t>
      </w:r>
      <w:r w:rsidR="0027305A">
        <w:rPr>
          <w:rFonts w:ascii="Times New Roman" w:hAnsi="Times New Roman" w:cs="Times New Roman"/>
        </w:rPr>
        <w:t xml:space="preserve"> de Coordinación de </w:t>
      </w:r>
      <w:r w:rsidR="00C40649">
        <w:rPr>
          <w:rFonts w:ascii="Times New Roman" w:hAnsi="Times New Roman" w:cs="Times New Roman"/>
        </w:rPr>
        <w:t>S</w:t>
      </w:r>
      <w:r w:rsidR="0025245A"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="0025245A" w:rsidRPr="0025245A">
        <w:rPr>
          <w:rFonts w:ascii="Times New Roman" w:hAnsi="Times New Roman" w:cs="Times New Roman"/>
        </w:rPr>
        <w:t xml:space="preserve"> </w:t>
      </w:r>
      <w:r w:rsidR="009E4520">
        <w:rPr>
          <w:rFonts w:ascii="Times New Roman" w:hAnsi="Times New Roman" w:cs="Times New Roman"/>
        </w:rPr>
        <w:t xml:space="preserve">reporta </w:t>
      </w:r>
      <w:r w:rsidR="001508B1">
        <w:rPr>
          <w:rFonts w:ascii="Times New Roman" w:hAnsi="Times New Roman" w:cs="Times New Roman"/>
        </w:rPr>
        <w:t>que,</w:t>
      </w:r>
      <w:r w:rsidR="009E4520">
        <w:rPr>
          <w:rFonts w:ascii="Times New Roman" w:hAnsi="Times New Roman" w:cs="Times New Roman"/>
        </w:rPr>
        <w:t xml:space="preserve"> en la conferencia impartida, </w:t>
      </w:r>
      <w:r w:rsidR="006A3F0D" w:rsidRPr="00783719">
        <w:rPr>
          <w:rFonts w:ascii="Times New Roman" w:hAnsi="Times New Roman" w:cs="Times New Roman"/>
        </w:rPr>
        <w:t xml:space="preserve">asistieron </w:t>
      </w:r>
      <w:r w:rsidR="00D77AB1">
        <w:rPr>
          <w:rFonts w:ascii="Times New Roman" w:hAnsi="Times New Roman" w:cs="Times New Roman"/>
        </w:rPr>
        <w:t>473</w:t>
      </w:r>
      <w:r w:rsidR="006A3F0D" w:rsidRPr="00783719">
        <w:rPr>
          <w:rFonts w:ascii="Times New Roman" w:hAnsi="Times New Roman" w:cs="Times New Roman"/>
        </w:rPr>
        <w:t xml:space="preserve"> </w:t>
      </w:r>
      <w:r w:rsidR="005A6D8E" w:rsidRPr="00783719">
        <w:rPr>
          <w:rFonts w:ascii="Times New Roman" w:hAnsi="Times New Roman" w:cs="Times New Roman"/>
        </w:rPr>
        <w:t>personas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como</w:t>
      </w:r>
      <w:r w:rsidR="0025245A" w:rsidRPr="0025245A">
        <w:rPr>
          <w:rFonts w:ascii="Times New Roman" w:hAnsi="Times New Roman" w:cs="Times New Roman"/>
        </w:rPr>
        <w:t xml:space="preserve"> se puede observar en el cuadro siguiente:</w:t>
      </w:r>
    </w:p>
    <w:p w14:paraId="328067C2" w14:textId="61D4C7E1" w:rsidR="00C77499" w:rsidRDefault="00C77499" w:rsidP="0025245A">
      <w:pPr>
        <w:jc w:val="both"/>
        <w:rPr>
          <w:rFonts w:ascii="Times New Roman" w:hAnsi="Times New Roman" w:cs="Times New Roman"/>
        </w:rPr>
      </w:pPr>
    </w:p>
    <w:p w14:paraId="3B04F18F" w14:textId="77777777" w:rsidR="00E37A0F" w:rsidRPr="0025245A" w:rsidRDefault="00E37A0F" w:rsidP="0025245A">
      <w:pPr>
        <w:jc w:val="both"/>
        <w:rPr>
          <w:rFonts w:ascii="Times New Roman" w:hAnsi="Times New Roman" w:cs="Times New Roman"/>
        </w:rPr>
      </w:pPr>
    </w:p>
    <w:p w14:paraId="7A1A9690" w14:textId="77777777" w:rsidR="00C90019" w:rsidRDefault="00C90019" w:rsidP="00A310A8">
      <w:pPr>
        <w:jc w:val="center"/>
        <w:rPr>
          <w:rFonts w:ascii="Times New Roman" w:hAnsi="Times New Roman" w:cs="Times New Roman"/>
          <w:b/>
        </w:rPr>
      </w:pPr>
    </w:p>
    <w:p w14:paraId="44738BB7" w14:textId="4AAD6C25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12</w:t>
      </w:r>
    </w:p>
    <w:p w14:paraId="20156E01" w14:textId="77777777" w:rsidR="00A34595" w:rsidRDefault="00A50C52" w:rsidP="00666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Participantes</w:t>
      </w:r>
      <w:r w:rsidR="0066608D" w:rsidRPr="00684ADE">
        <w:rPr>
          <w:rFonts w:ascii="Times New Roman" w:hAnsi="Times New Roman" w:cs="Times New Roman"/>
          <w:b/>
        </w:rPr>
        <w:t xml:space="preserve"> </w:t>
      </w:r>
      <w:r w:rsidR="00A34595">
        <w:rPr>
          <w:rFonts w:ascii="Times New Roman" w:hAnsi="Times New Roman" w:cs="Times New Roman"/>
          <w:b/>
        </w:rPr>
        <w:t xml:space="preserve">en las conferencias impartidas </w:t>
      </w:r>
    </w:p>
    <w:p w14:paraId="1FC3D7D4" w14:textId="5EDB59EB" w:rsidR="0066608D" w:rsidRPr="00684ADE" w:rsidRDefault="00A34595" w:rsidP="0066608D">
      <w:pPr>
        <w:jc w:val="center"/>
        <w:rPr>
          <w:rFonts w:ascii="Times New Roman" w:hAnsi="Times New Roman" w:cs="Times New Roman"/>
          <w:b/>
        </w:rPr>
      </w:pPr>
      <w:r w:rsidRPr="00A34595">
        <w:rPr>
          <w:rFonts w:ascii="Times New Roman" w:hAnsi="Times New Roman" w:cs="Times New Roman"/>
          <w:b/>
        </w:rPr>
        <w:t xml:space="preserve">sobre derechos y obligaciones en materia de consumo   </w:t>
      </w:r>
    </w:p>
    <w:p w14:paraId="07562F41" w14:textId="064CA0A7" w:rsidR="0066608D" w:rsidRPr="001513A0" w:rsidRDefault="00C90019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C90019">
        <w:rPr>
          <w:noProof/>
        </w:rPr>
        <w:drawing>
          <wp:inline distT="0" distB="0" distL="0" distR="0" wp14:anchorId="02981A32" wp14:editId="711D68EF">
            <wp:extent cx="5335435" cy="69469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23" cy="69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1AE6968A" w:rsid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B29FE08" w14:textId="6D4BABF8" w:rsidR="004C4D76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8CA485" w14:textId="4DAE0461" w:rsidR="004C4D76" w:rsidRDefault="004C4D76" w:rsidP="004C4D76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</w:t>
      </w:r>
      <w:r w:rsidR="006A3F0D">
        <w:rPr>
          <w:rFonts w:ascii="Times New Roman" w:hAnsi="Times New Roman" w:cs="Times New Roman"/>
        </w:rPr>
        <w:t xml:space="preserve">en las conferencias impartidas de información </w:t>
      </w:r>
      <w:r w:rsidR="006A3F0D" w:rsidRPr="0027305A">
        <w:rPr>
          <w:rFonts w:ascii="Times New Roman" w:hAnsi="Times New Roman" w:cs="Times New Roman"/>
        </w:rPr>
        <w:t>sobre derechos y obligaciones en materia de consumo</w:t>
      </w:r>
      <w:r w:rsidRPr="00AC54CC">
        <w:rPr>
          <w:rFonts w:ascii="Times New Roman" w:hAnsi="Times New Roman" w:cs="Times New Roman"/>
        </w:rPr>
        <w:t xml:space="preserve">, </w:t>
      </w:r>
      <w:r w:rsidR="006A3F0D">
        <w:rPr>
          <w:rFonts w:ascii="Times New Roman" w:hAnsi="Times New Roman" w:cs="Times New Roman"/>
        </w:rPr>
        <w:t xml:space="preserve">han asistido </w:t>
      </w:r>
      <w:r w:rsidRPr="00AC54CC">
        <w:rPr>
          <w:rFonts w:ascii="Times New Roman" w:hAnsi="Times New Roman" w:cs="Times New Roman"/>
        </w:rPr>
        <w:t xml:space="preserve">de </w:t>
      </w:r>
      <w:r w:rsidR="00D77AB1">
        <w:rPr>
          <w:rFonts w:ascii="Times New Roman" w:hAnsi="Times New Roman" w:cs="Times New Roman"/>
        </w:rPr>
        <w:t>884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27EAEE3B" w14:textId="77777777" w:rsidR="007E21BB" w:rsidRPr="00310DE9" w:rsidRDefault="007E21BB" w:rsidP="004C4D76">
      <w:pPr>
        <w:jc w:val="both"/>
        <w:rPr>
          <w:rFonts w:ascii="Times New Roman" w:hAnsi="Times New Roman" w:cs="Times New Roman"/>
        </w:rPr>
      </w:pPr>
    </w:p>
    <w:p w14:paraId="438351E0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13</w:t>
      </w:r>
    </w:p>
    <w:p w14:paraId="1106D91C" w14:textId="77777777" w:rsidR="00A34595" w:rsidRDefault="00A34595" w:rsidP="00A345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en las conferencias impartidas </w:t>
      </w:r>
    </w:p>
    <w:p w14:paraId="4EC3B507" w14:textId="77777777" w:rsidR="00A34595" w:rsidRPr="00684ADE" w:rsidRDefault="00A34595" w:rsidP="00A34595">
      <w:pPr>
        <w:jc w:val="center"/>
        <w:rPr>
          <w:rFonts w:ascii="Times New Roman" w:hAnsi="Times New Roman" w:cs="Times New Roman"/>
          <w:b/>
        </w:rPr>
      </w:pPr>
      <w:r w:rsidRPr="00A34595">
        <w:rPr>
          <w:rFonts w:ascii="Times New Roman" w:hAnsi="Times New Roman" w:cs="Times New Roman"/>
          <w:b/>
        </w:rPr>
        <w:t xml:space="preserve">sobre derechos y obligaciones en materia de consumo   </w:t>
      </w:r>
    </w:p>
    <w:p w14:paraId="4040443C" w14:textId="2B7FBF17" w:rsidR="004C4D76" w:rsidRPr="005E02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5E02DE">
        <w:rPr>
          <w:rFonts w:ascii="Times New Roman" w:hAnsi="Times New Roman" w:cs="Times New Roman"/>
          <w:b/>
        </w:rPr>
        <w:t xml:space="preserve">Enero – </w:t>
      </w:r>
      <w:r w:rsidR="00D77AB1">
        <w:rPr>
          <w:rFonts w:ascii="Times New Roman" w:hAnsi="Times New Roman" w:cs="Times New Roman"/>
          <w:b/>
        </w:rPr>
        <w:t>Marzo</w:t>
      </w:r>
      <w:r w:rsidRPr="005E02DE">
        <w:rPr>
          <w:rFonts w:ascii="Times New Roman" w:hAnsi="Times New Roman" w:cs="Times New Roman"/>
          <w:b/>
        </w:rPr>
        <w:t xml:space="preserve"> 2025</w:t>
      </w:r>
    </w:p>
    <w:p w14:paraId="6287582F" w14:textId="1E575CFA" w:rsidR="004C4D76" w:rsidRPr="004C4D76" w:rsidRDefault="00C90019" w:rsidP="004C4D76">
      <w:pPr>
        <w:jc w:val="center"/>
        <w:rPr>
          <w:rFonts w:ascii="Times New Roman" w:hAnsi="Times New Roman" w:cs="Times New Roman"/>
          <w:bCs/>
        </w:rPr>
      </w:pPr>
      <w:r w:rsidRPr="00C90019">
        <w:rPr>
          <w:noProof/>
        </w:rPr>
        <w:drawing>
          <wp:inline distT="0" distB="0" distL="0" distR="0" wp14:anchorId="6A33147F" wp14:editId="176CDB9B">
            <wp:extent cx="5271825" cy="761365"/>
            <wp:effectExtent l="0" t="0" r="5080" b="63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61" cy="76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B10" w14:textId="467A7610" w:rsidR="00536C3F" w:rsidRDefault="00C90019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36C3F"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536C3F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B1130DF" w14:textId="77777777" w:rsidR="004C4D76" w:rsidRPr="00AB0E67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05F884A" w14:textId="162A6139" w:rsidR="0066608D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FBF875" w14:textId="7B50322B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79DF95A6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D77AB1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se autorizaron </w:t>
      </w:r>
      <w:r w:rsidR="00D77AB1">
        <w:rPr>
          <w:rFonts w:ascii="Times New Roman" w:hAnsi="Times New Roman" w:cs="Times New Roman"/>
        </w:rPr>
        <w:t>973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D77AB1">
        <w:rPr>
          <w:rFonts w:ascii="Times New Roman" w:hAnsi="Times New Roman" w:cs="Times New Roman"/>
        </w:rPr>
        <w:t>492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6A3F0D">
        <w:rPr>
          <w:rFonts w:ascii="Times New Roman" w:hAnsi="Times New Roman" w:cs="Times New Roman"/>
        </w:rPr>
        <w:t>4</w:t>
      </w:r>
      <w:r w:rsidR="00D77AB1">
        <w:rPr>
          <w:rFonts w:ascii="Times New Roman" w:hAnsi="Times New Roman" w:cs="Times New Roman"/>
        </w:rPr>
        <w:t>81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A55C73">
        <w:rPr>
          <w:rFonts w:ascii="Times New Roman" w:hAnsi="Times New Roman" w:cs="Times New Roman"/>
        </w:rPr>
        <w:t xml:space="preserve">.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D77AB1">
        <w:rPr>
          <w:rFonts w:ascii="Times New Roman" w:hAnsi="Times New Roman" w:cs="Times New Roman"/>
        </w:rPr>
        <w:t>64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D77AB1">
        <w:rPr>
          <w:rFonts w:ascii="Times New Roman" w:hAnsi="Times New Roman" w:cs="Times New Roman"/>
        </w:rPr>
        <w:t>28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D77AB1">
        <w:rPr>
          <w:rFonts w:ascii="Times New Roman" w:hAnsi="Times New Roman" w:cs="Times New Roman"/>
        </w:rPr>
        <w:t>36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en la Sedes Departamentales.  En cuanto a expedientes </w:t>
      </w:r>
      <w:r w:rsidR="007402A6">
        <w:rPr>
          <w:rFonts w:ascii="Times New Roman" w:hAnsi="Times New Roman" w:cs="Times New Roman"/>
        </w:rPr>
        <w:t xml:space="preserve">para la verificación de certificados </w:t>
      </w:r>
      <w:r w:rsidR="00AC3F1E" w:rsidRPr="00684ADE">
        <w:rPr>
          <w:rFonts w:ascii="Times New Roman" w:hAnsi="Times New Roman" w:cs="Times New Roman"/>
        </w:rPr>
        <w:t>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D77AB1">
        <w:rPr>
          <w:rFonts w:ascii="Times New Roman" w:hAnsi="Times New Roman" w:cs="Times New Roman"/>
        </w:rPr>
        <w:t>127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B7565AB" w14:textId="77777777" w:rsidR="00A60928" w:rsidRDefault="00A6092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6933814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14</w:t>
      </w:r>
    </w:p>
    <w:p w14:paraId="04EAFFCC" w14:textId="77777777" w:rsidR="007E21BB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Libros Autorizados, Recepción de Expedientes de Contratos de Adhesión </w:t>
      </w:r>
    </w:p>
    <w:p w14:paraId="2506B5F3" w14:textId="7AC223F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e Instrumentos de Medición y Pesaje</w:t>
      </w:r>
    </w:p>
    <w:p w14:paraId="5C7F6E9A" w14:textId="6D712CBE" w:rsidR="00AC54CC" w:rsidRPr="00AC54CC" w:rsidRDefault="00C90019" w:rsidP="002B1F6F">
      <w:pPr>
        <w:jc w:val="center"/>
        <w:rPr>
          <w:rFonts w:ascii="Times New Roman" w:hAnsi="Times New Roman" w:cs="Times New Roman"/>
          <w:b/>
        </w:rPr>
      </w:pPr>
      <w:r w:rsidRPr="00C90019">
        <w:rPr>
          <w:noProof/>
        </w:rPr>
        <w:drawing>
          <wp:inline distT="0" distB="0" distL="0" distR="0" wp14:anchorId="4881365B" wp14:editId="63B18C9A">
            <wp:extent cx="5573754" cy="1304290"/>
            <wp:effectExtent l="0" t="0" r="825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722" cy="130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173749AC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</w:t>
      </w:r>
      <w:r w:rsidR="00536C3F">
        <w:rPr>
          <w:rFonts w:ascii="Times New Roman" w:hAnsi="Times New Roman" w:cs="Times New Roman"/>
          <w:sz w:val="16"/>
          <w:szCs w:val="16"/>
        </w:rPr>
        <w:t>s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 w:rsidR="00536C3F"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6AE3DE37" w14:textId="5252234C" w:rsidR="003953D3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20ECA8" w14:textId="6C8BAF10" w:rsidR="004C4D76" w:rsidRDefault="004C4D76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5C7D9EB" w14:textId="1EFFF5CC" w:rsidR="001508B1" w:rsidRDefault="001508B1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855C63" w14:textId="77777777" w:rsidR="001508B1" w:rsidRDefault="001508B1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4B7424" w14:textId="77777777" w:rsidR="00C90019" w:rsidRDefault="00C90019" w:rsidP="004C4D76">
      <w:pPr>
        <w:jc w:val="both"/>
        <w:rPr>
          <w:rFonts w:ascii="Times New Roman" w:hAnsi="Times New Roman" w:cs="Times New Roman"/>
        </w:rPr>
      </w:pPr>
    </w:p>
    <w:p w14:paraId="314AD2F6" w14:textId="3DE66C85" w:rsidR="004C4D76" w:rsidRDefault="004C4D76" w:rsidP="004C4D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D77AB1">
        <w:rPr>
          <w:rFonts w:ascii="Times New Roman" w:hAnsi="Times New Roman" w:cs="Times New Roman"/>
        </w:rPr>
        <w:t>2,684</w:t>
      </w:r>
      <w:r w:rsidRPr="00E4007C">
        <w:rPr>
          <w:rFonts w:ascii="Times New Roman" w:hAnsi="Times New Roman" w:cs="Times New Roman"/>
        </w:rPr>
        <w:t xml:space="preserve"> libros de quejas; </w:t>
      </w:r>
      <w:r w:rsidR="00D77AB1">
        <w:rPr>
          <w:rFonts w:ascii="Times New Roman" w:hAnsi="Times New Roman" w:cs="Times New Roman"/>
        </w:rPr>
        <w:t>1,446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D77AB1">
        <w:rPr>
          <w:rFonts w:ascii="Times New Roman" w:hAnsi="Times New Roman" w:cs="Times New Roman"/>
        </w:rPr>
        <w:t>1,238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D77AB1">
        <w:rPr>
          <w:rFonts w:ascii="Times New Roman" w:hAnsi="Times New Roman" w:cs="Times New Roman"/>
        </w:rPr>
        <w:t>131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D77AB1">
        <w:rPr>
          <w:rFonts w:ascii="Times New Roman" w:hAnsi="Times New Roman" w:cs="Times New Roman"/>
        </w:rPr>
        <w:t>42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D77AB1">
        <w:rPr>
          <w:rFonts w:ascii="Times New Roman" w:hAnsi="Times New Roman" w:cs="Times New Roman"/>
        </w:rPr>
        <w:t>89</w:t>
      </w:r>
      <w:r w:rsidRPr="00E4007C">
        <w:rPr>
          <w:rFonts w:ascii="Times New Roman" w:hAnsi="Times New Roman" w:cs="Times New Roman"/>
        </w:rPr>
        <w:t xml:space="preserve"> en las Sedes Departamentales; en lo que respecta a </w:t>
      </w:r>
      <w:r w:rsidR="00B14E2B" w:rsidRPr="00684ADE">
        <w:rPr>
          <w:rFonts w:ascii="Times New Roman" w:hAnsi="Times New Roman" w:cs="Times New Roman"/>
        </w:rPr>
        <w:t xml:space="preserve">expedientes </w:t>
      </w:r>
      <w:r w:rsidR="00B14E2B">
        <w:rPr>
          <w:rFonts w:ascii="Times New Roman" w:hAnsi="Times New Roman" w:cs="Times New Roman"/>
        </w:rPr>
        <w:t xml:space="preserve">para la verificación de certificados </w:t>
      </w:r>
      <w:r w:rsidR="00B14E2B" w:rsidRPr="00684ADE">
        <w:rPr>
          <w:rFonts w:ascii="Times New Roman" w:hAnsi="Times New Roman" w:cs="Times New Roman"/>
        </w:rPr>
        <w:t>de Instrumentos de Medición y Pesaje</w:t>
      </w:r>
      <w:r w:rsidRPr="00E4007C">
        <w:rPr>
          <w:rFonts w:ascii="Times New Roman" w:hAnsi="Times New Roman" w:cs="Times New Roman"/>
        </w:rPr>
        <w:t xml:space="preserve">, se han recibido </w:t>
      </w:r>
      <w:r w:rsidR="00D77AB1">
        <w:rPr>
          <w:rFonts w:ascii="Times New Roman" w:hAnsi="Times New Roman" w:cs="Times New Roman"/>
        </w:rPr>
        <w:t>708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1E8C0182" w14:textId="77777777" w:rsidR="004C4D76" w:rsidRDefault="004C4D76" w:rsidP="004C4D76">
      <w:pPr>
        <w:jc w:val="both"/>
        <w:rPr>
          <w:rFonts w:ascii="Times New Roman" w:hAnsi="Times New Roman" w:cs="Times New Roman"/>
        </w:rPr>
      </w:pPr>
    </w:p>
    <w:p w14:paraId="7C229F68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15</w:t>
      </w:r>
    </w:p>
    <w:p w14:paraId="0040A6CB" w14:textId="77777777" w:rsidR="007E21BB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Libros Autorizados, Recepción de Expedientes de Contratos de Adhesión </w:t>
      </w:r>
    </w:p>
    <w:p w14:paraId="574A480C" w14:textId="4663DDCC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e Instrumentos de Medición y Pesaje</w:t>
      </w:r>
      <w:r>
        <w:rPr>
          <w:rFonts w:ascii="Times New Roman" w:hAnsi="Times New Roman" w:cs="Times New Roman"/>
          <w:b/>
        </w:rPr>
        <w:t xml:space="preserve"> </w:t>
      </w:r>
    </w:p>
    <w:p w14:paraId="57BAEA85" w14:textId="6FA85F26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D77AB1">
        <w:rPr>
          <w:rFonts w:ascii="Times New Roman" w:hAnsi="Times New Roman" w:cs="Times New Roman"/>
          <w:b/>
        </w:rPr>
        <w:t>Marzo</w:t>
      </w:r>
      <w:r>
        <w:rPr>
          <w:rFonts w:ascii="Times New Roman" w:hAnsi="Times New Roman" w:cs="Times New Roman"/>
          <w:b/>
        </w:rPr>
        <w:t xml:space="preserve"> 202</w:t>
      </w:r>
      <w:r w:rsidR="00D77AB1">
        <w:rPr>
          <w:rFonts w:ascii="Times New Roman" w:hAnsi="Times New Roman" w:cs="Times New Roman"/>
          <w:b/>
        </w:rPr>
        <w:t>5</w:t>
      </w:r>
    </w:p>
    <w:p w14:paraId="0196A571" w14:textId="65B853F3" w:rsidR="003A72A3" w:rsidRDefault="008064A8" w:rsidP="002B1F6F">
      <w:pPr>
        <w:jc w:val="center"/>
        <w:rPr>
          <w:rFonts w:ascii="Times New Roman" w:hAnsi="Times New Roman" w:cs="Times New Roman"/>
          <w:b/>
        </w:rPr>
      </w:pPr>
      <w:r w:rsidRPr="008064A8">
        <w:rPr>
          <w:noProof/>
        </w:rPr>
        <w:drawing>
          <wp:inline distT="0" distB="0" distL="0" distR="0" wp14:anchorId="4DEBBC21" wp14:editId="154824E9">
            <wp:extent cx="5446422" cy="1208405"/>
            <wp:effectExtent l="0" t="0" r="190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28" cy="120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E9A9" w14:textId="77777777" w:rsidR="00536C3F" w:rsidRPr="00AB0E67" w:rsidRDefault="00536C3F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7571852F" w14:textId="1F0F42A7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5ACB662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74954418" w:rsidR="002B1F6F" w:rsidRDefault="00C7749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77499">
        <w:rPr>
          <w:rFonts w:ascii="Arial" w:hAnsi="Arial" w:cs="Arial"/>
          <w:b/>
          <w:sz w:val="22"/>
          <w:szCs w:val="22"/>
        </w:rPr>
        <w:t xml:space="preserve"> </w:t>
      </w:r>
      <w:r w:rsidR="008064A8" w:rsidRPr="008064A8">
        <w:rPr>
          <w:noProof/>
        </w:rPr>
        <w:drawing>
          <wp:inline distT="0" distB="0" distL="0" distR="0" wp14:anchorId="41CFB011" wp14:editId="728E7F61">
            <wp:extent cx="5056505" cy="2611526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218" cy="261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D01F" w14:textId="77777777" w:rsidR="00225AED" w:rsidRDefault="00225AED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101BF23D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0CB4D37E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17B12F98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48741E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42A54AAB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A2E6AA5" w14:textId="41BE24B1" w:rsidR="008064A8" w:rsidRDefault="008064A8" w:rsidP="002B1F6F">
      <w:pPr>
        <w:jc w:val="center"/>
        <w:rPr>
          <w:rFonts w:ascii="Times New Roman" w:hAnsi="Times New Roman" w:cs="Times New Roman"/>
          <w:b/>
        </w:rPr>
      </w:pPr>
    </w:p>
    <w:p w14:paraId="36927198" w14:textId="2B1C9F26" w:rsidR="008064A8" w:rsidRDefault="008064A8" w:rsidP="002B1F6F">
      <w:pPr>
        <w:jc w:val="center"/>
        <w:rPr>
          <w:rFonts w:ascii="Times New Roman" w:hAnsi="Times New Roman" w:cs="Times New Roman"/>
          <w:b/>
        </w:rPr>
      </w:pPr>
    </w:p>
    <w:p w14:paraId="041240DC" w14:textId="5FB9A911" w:rsidR="008064A8" w:rsidRDefault="008064A8" w:rsidP="002B1F6F">
      <w:pPr>
        <w:jc w:val="center"/>
        <w:rPr>
          <w:rFonts w:ascii="Times New Roman" w:hAnsi="Times New Roman" w:cs="Times New Roman"/>
          <w:b/>
        </w:rPr>
      </w:pPr>
    </w:p>
    <w:p w14:paraId="7097E2B1" w14:textId="77777777" w:rsidR="007E21BB" w:rsidRDefault="007E21BB" w:rsidP="002B1F6F">
      <w:pPr>
        <w:jc w:val="center"/>
        <w:rPr>
          <w:rFonts w:ascii="Times New Roman" w:hAnsi="Times New Roman" w:cs="Times New Roman"/>
          <w:b/>
        </w:rPr>
      </w:pPr>
    </w:p>
    <w:p w14:paraId="2FC3018B" w14:textId="77777777" w:rsidR="008064A8" w:rsidRDefault="008064A8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4698D0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16</w:t>
      </w:r>
    </w:p>
    <w:p w14:paraId="542714B5" w14:textId="5AF0A3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5CBDF7E3" w14:textId="3E047EC6" w:rsidR="00DB3D82" w:rsidRDefault="007E21BB" w:rsidP="002B1F6F">
      <w:pPr>
        <w:jc w:val="center"/>
        <w:rPr>
          <w:rFonts w:ascii="Times New Roman" w:hAnsi="Times New Roman" w:cs="Times New Roman"/>
          <w:b/>
        </w:rPr>
      </w:pPr>
      <w:r w:rsidRPr="007E21BB">
        <w:rPr>
          <w:noProof/>
        </w:rPr>
        <w:drawing>
          <wp:inline distT="0" distB="0" distL="0" distR="0" wp14:anchorId="23D8ACBA" wp14:editId="155DED1C">
            <wp:extent cx="4698696" cy="3677920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55" cy="368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210D2E62" w:rsidR="00AB0E67" w:rsidRPr="00C77499" w:rsidRDefault="00705233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C7749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B3D82">
        <w:rPr>
          <w:rFonts w:ascii="Times New Roman" w:hAnsi="Times New Roman" w:cs="Times New Roman"/>
          <w:sz w:val="16"/>
          <w:szCs w:val="16"/>
        </w:rPr>
        <w:t xml:space="preserve">       </w:t>
      </w:r>
      <w:r w:rsidR="00C77499">
        <w:rPr>
          <w:rFonts w:ascii="Times New Roman" w:hAnsi="Times New Roman" w:cs="Times New Roman"/>
          <w:sz w:val="16"/>
          <w:szCs w:val="16"/>
        </w:rPr>
        <w:t xml:space="preserve"> </w:t>
      </w:r>
      <w:r w:rsidR="00A20BB6">
        <w:rPr>
          <w:rFonts w:ascii="Times New Roman" w:hAnsi="Times New Roman" w:cs="Times New Roman"/>
          <w:sz w:val="16"/>
          <w:szCs w:val="16"/>
        </w:rPr>
        <w:t xml:space="preserve">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6098D2" w14:textId="62747D3D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1306F5" w14:textId="77777777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563923D7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4860E4F9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37BBED4C" w14:textId="66C913D3" w:rsidR="00225AED" w:rsidRPr="00684ADE" w:rsidRDefault="00225AED" w:rsidP="00225AED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48741E">
        <w:rPr>
          <w:rFonts w:ascii="Times New Roman" w:hAnsi="Times New Roman" w:cs="Times New Roman"/>
        </w:rPr>
        <w:t>marzo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634570AC" w14:textId="5DCF82C1" w:rsidR="003516A3" w:rsidRDefault="003516A3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5009BB78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1</w:t>
      </w:r>
      <w:r w:rsidR="00051523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4BB7E8E0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696DB5AF" w14:textId="32C95E28" w:rsidR="006E5AF0" w:rsidRDefault="0079569C" w:rsidP="00D6768A">
      <w:pPr>
        <w:jc w:val="center"/>
        <w:rPr>
          <w:rFonts w:ascii="Times New Roman" w:hAnsi="Times New Roman" w:cs="Times New Roman"/>
        </w:rPr>
      </w:pPr>
      <w:r w:rsidRPr="0079569C">
        <w:rPr>
          <w:noProof/>
        </w:rPr>
        <w:drawing>
          <wp:inline distT="0" distB="0" distL="0" distR="0" wp14:anchorId="16C7D3B4" wp14:editId="3462E9BD">
            <wp:extent cx="5971540" cy="1744345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2B44" w14:textId="08F6712A" w:rsidR="006E5AF0" w:rsidRPr="002678C2" w:rsidRDefault="006E5AF0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C5C4F"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7D277F6" w14:textId="6F37C1D4" w:rsidR="006E5AF0" w:rsidRDefault="006E5AF0" w:rsidP="00D6768A">
      <w:pPr>
        <w:jc w:val="center"/>
        <w:rPr>
          <w:rFonts w:ascii="Times New Roman" w:hAnsi="Times New Roman" w:cs="Times New Roman"/>
        </w:rPr>
      </w:pPr>
    </w:p>
    <w:p w14:paraId="4913DF99" w14:textId="77777777" w:rsidR="004101B3" w:rsidRDefault="004101B3" w:rsidP="00D6768A">
      <w:pPr>
        <w:jc w:val="center"/>
        <w:rPr>
          <w:rFonts w:ascii="Times New Roman" w:hAnsi="Times New Roman" w:cs="Times New Roman"/>
        </w:rPr>
      </w:pPr>
    </w:p>
    <w:p w14:paraId="1BF7C8F4" w14:textId="77777777" w:rsidR="008064A8" w:rsidRDefault="008064A8" w:rsidP="00FC5C4F">
      <w:pPr>
        <w:jc w:val="center"/>
        <w:rPr>
          <w:rFonts w:ascii="Times New Roman" w:hAnsi="Times New Roman" w:cs="Times New Roman"/>
          <w:b/>
        </w:rPr>
      </w:pPr>
    </w:p>
    <w:p w14:paraId="4354CECA" w14:textId="7D50B334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Cuadro 1</w:t>
      </w:r>
      <w:r>
        <w:rPr>
          <w:rFonts w:ascii="Times New Roman" w:hAnsi="Times New Roman" w:cs="Times New Roman"/>
          <w:b/>
        </w:rPr>
        <w:t>8</w:t>
      </w:r>
    </w:p>
    <w:p w14:paraId="278DF347" w14:textId="77777777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BBAA0BF" w14:textId="405EF889" w:rsidR="00FC5C4F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167165FB" w14:textId="09FBA179" w:rsidR="003A4877" w:rsidRDefault="008064A8" w:rsidP="00FC5C4F">
      <w:pPr>
        <w:jc w:val="center"/>
        <w:rPr>
          <w:rFonts w:ascii="Times New Roman" w:hAnsi="Times New Roman" w:cs="Times New Roman"/>
          <w:b/>
        </w:rPr>
      </w:pPr>
      <w:r w:rsidRPr="008064A8">
        <w:rPr>
          <w:noProof/>
        </w:rPr>
        <w:drawing>
          <wp:inline distT="0" distB="0" distL="0" distR="0" wp14:anchorId="686D608F" wp14:editId="5CE8DCFC">
            <wp:extent cx="5970818" cy="3738067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99" cy="37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5150" w14:textId="74F1A878" w:rsidR="003A4877" w:rsidRPr="002678C2" w:rsidRDefault="003A4877" w:rsidP="003A487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CD8A817" w14:textId="77777777" w:rsidR="00B14E2B" w:rsidRDefault="00B14E2B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E9E441E" w14:textId="69D5DEF3" w:rsidR="002B1F6F" w:rsidRPr="00024F5C" w:rsidRDefault="00A237B8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Procedimiento Administrativo Sancionatorio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2957CD43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48741E">
        <w:rPr>
          <w:rFonts w:ascii="Times New Roman" w:hAnsi="Times New Roman" w:cs="Times New Roman"/>
        </w:rPr>
        <w:t>marzo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6C147FED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87020E">
        <w:rPr>
          <w:rFonts w:ascii="Times New Roman" w:hAnsi="Times New Roman" w:cs="Times New Roman"/>
          <w:b/>
        </w:rPr>
        <w:t>19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1C4050FA" w:rsidR="00CD5E1D" w:rsidRDefault="009216B9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9216B9">
        <w:rPr>
          <w:noProof/>
        </w:rPr>
        <w:drawing>
          <wp:inline distT="0" distB="0" distL="0" distR="0" wp14:anchorId="52E9822B" wp14:editId="345B02D0">
            <wp:extent cx="5382573" cy="1755648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972" cy="176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16CA409E" w:rsidR="001D517F" w:rsidRDefault="00694E1D" w:rsidP="002B1F6F">
      <w:pPr>
        <w:jc w:val="both"/>
        <w:rPr>
          <w:szCs w:val="22"/>
        </w:rPr>
      </w:pPr>
      <w:r>
        <w:rPr>
          <w:szCs w:val="22"/>
        </w:rPr>
        <w:lastRenderedPageBreak/>
        <w:t xml:space="preserve"> </w:t>
      </w:r>
      <w:r w:rsidR="002B1F6F">
        <w:rPr>
          <w:szCs w:val="22"/>
        </w:rPr>
        <w:t xml:space="preserve">     </w:t>
      </w:r>
    </w:p>
    <w:p w14:paraId="681DA717" w14:textId="77777777" w:rsidR="00822E9F" w:rsidRDefault="00822E9F" w:rsidP="002B1F6F">
      <w:pPr>
        <w:jc w:val="both"/>
        <w:rPr>
          <w:szCs w:val="22"/>
        </w:rPr>
      </w:pPr>
    </w:p>
    <w:p w14:paraId="40FB30F2" w14:textId="29BD473B" w:rsidR="00E46736" w:rsidRPr="00616D60" w:rsidRDefault="00A7176B" w:rsidP="00E46736">
      <w:pPr>
        <w:jc w:val="both"/>
        <w:rPr>
          <w:rFonts w:ascii="Times New Roman" w:hAnsi="Times New Roman" w:cs="Times New Roman"/>
        </w:rPr>
      </w:pPr>
      <w:r w:rsidRPr="00616D60">
        <w:rPr>
          <w:rFonts w:ascii="Times New Roman" w:hAnsi="Times New Roman" w:cs="Times New Roman"/>
        </w:rPr>
        <w:t xml:space="preserve">En </w:t>
      </w:r>
      <w:r w:rsidR="0048741E">
        <w:rPr>
          <w:rFonts w:ascii="Times New Roman" w:hAnsi="Times New Roman" w:cs="Times New Roman"/>
        </w:rPr>
        <w:t>marzo</w:t>
      </w:r>
      <w:r w:rsidRPr="00616D60">
        <w:rPr>
          <w:rFonts w:ascii="Times New Roman" w:hAnsi="Times New Roman" w:cs="Times New Roman"/>
        </w:rPr>
        <w:t xml:space="preserve">, </w:t>
      </w:r>
      <w:r w:rsidR="004101B3">
        <w:rPr>
          <w:rFonts w:ascii="Times New Roman" w:hAnsi="Times New Roman" w:cs="Times New Roman"/>
        </w:rPr>
        <w:t>el</w:t>
      </w:r>
      <w:r w:rsidRPr="00616D60">
        <w:rPr>
          <w:rFonts w:ascii="Times New Roman" w:hAnsi="Times New Roman" w:cs="Times New Roman"/>
        </w:rPr>
        <w:t xml:space="preserve"> Departamento Legal </w:t>
      </w:r>
      <w:r w:rsidR="004101B3">
        <w:rPr>
          <w:rFonts w:ascii="Times New Roman" w:hAnsi="Times New Roman" w:cs="Times New Roman"/>
        </w:rPr>
        <w:t>emitió</w:t>
      </w:r>
      <w:r w:rsidR="00E46736" w:rsidRPr="00616D60">
        <w:rPr>
          <w:rFonts w:ascii="Times New Roman" w:hAnsi="Times New Roman" w:cs="Times New Roman"/>
        </w:rPr>
        <w:t xml:space="preserve"> resoluciones de aprobación y registro de Contratos de Adhesión</w:t>
      </w:r>
      <w:r w:rsidR="004101B3">
        <w:rPr>
          <w:rFonts w:ascii="Times New Roman" w:hAnsi="Times New Roman" w:cs="Times New Roman"/>
        </w:rPr>
        <w:t xml:space="preserve">, en lo que se refiere al Departamento de </w:t>
      </w:r>
      <w:r w:rsidR="004101B3" w:rsidRPr="00616D60">
        <w:rPr>
          <w:rFonts w:ascii="Times New Roman" w:hAnsi="Times New Roman" w:cs="Times New Roman"/>
        </w:rPr>
        <w:t>Verificación y Vigilancia</w:t>
      </w:r>
      <w:r w:rsidR="004101B3">
        <w:rPr>
          <w:rFonts w:ascii="Times New Roman" w:hAnsi="Times New Roman" w:cs="Times New Roman"/>
        </w:rPr>
        <w:t xml:space="preserve">, no emitió </w:t>
      </w:r>
      <w:r w:rsidR="004101B3" w:rsidRPr="00616D60">
        <w:rPr>
          <w:rFonts w:ascii="Times New Roman" w:hAnsi="Times New Roman" w:cs="Times New Roman"/>
        </w:rPr>
        <w:t>dictámenes</w:t>
      </w:r>
      <w:r w:rsidR="0023675C" w:rsidRPr="00616D60">
        <w:rPr>
          <w:rFonts w:ascii="Times New Roman" w:hAnsi="Times New Roman" w:cs="Times New Roman"/>
        </w:rPr>
        <w:t xml:space="preserve"> técnicos de la </w:t>
      </w:r>
      <w:r w:rsidR="00E46736" w:rsidRPr="00616D60">
        <w:rPr>
          <w:rFonts w:ascii="Times New Roman" w:hAnsi="Times New Roman" w:cs="Times New Roman"/>
        </w:rPr>
        <w:t xml:space="preserve">verificación de los </w:t>
      </w:r>
      <w:r w:rsidR="00587D5E" w:rsidRPr="00616D60">
        <w:rPr>
          <w:rFonts w:ascii="Times New Roman" w:hAnsi="Times New Roman" w:cs="Times New Roman"/>
        </w:rPr>
        <w:t>C</w:t>
      </w:r>
      <w:r w:rsidR="00E46736" w:rsidRPr="00616D60">
        <w:rPr>
          <w:rFonts w:ascii="Times New Roman" w:hAnsi="Times New Roman" w:cs="Times New Roman"/>
        </w:rPr>
        <w:t xml:space="preserve">ertificados de Calibración de </w:t>
      </w:r>
      <w:r w:rsidR="00587D5E" w:rsidRPr="00616D60">
        <w:rPr>
          <w:rFonts w:ascii="Times New Roman" w:hAnsi="Times New Roman" w:cs="Times New Roman"/>
        </w:rPr>
        <w:t>I</w:t>
      </w:r>
      <w:r w:rsidR="00E46736" w:rsidRPr="00616D60">
        <w:rPr>
          <w:rFonts w:ascii="Times New Roman" w:hAnsi="Times New Roman" w:cs="Times New Roman"/>
        </w:rPr>
        <w:t xml:space="preserve">nstrumentos de </w:t>
      </w:r>
      <w:r w:rsidR="00587D5E" w:rsidRPr="00616D60">
        <w:rPr>
          <w:rFonts w:ascii="Times New Roman" w:hAnsi="Times New Roman" w:cs="Times New Roman"/>
        </w:rPr>
        <w:t>M</w:t>
      </w:r>
      <w:r w:rsidR="00E46736" w:rsidRPr="00616D60">
        <w:rPr>
          <w:rFonts w:ascii="Times New Roman" w:hAnsi="Times New Roman" w:cs="Times New Roman"/>
        </w:rPr>
        <w:t xml:space="preserve">edición y </w:t>
      </w:r>
      <w:r w:rsidR="00587D5E" w:rsidRPr="00616D60">
        <w:rPr>
          <w:rFonts w:ascii="Times New Roman" w:hAnsi="Times New Roman" w:cs="Times New Roman"/>
        </w:rPr>
        <w:t>P</w:t>
      </w:r>
      <w:r w:rsidR="00E46736" w:rsidRPr="00616D60">
        <w:rPr>
          <w:rFonts w:ascii="Times New Roman" w:hAnsi="Times New Roman" w:cs="Times New Roman"/>
        </w:rPr>
        <w:t>esaje respectivamente, como se puede observar en el cuadro siguiente:</w:t>
      </w:r>
    </w:p>
    <w:p w14:paraId="56C9369B" w14:textId="639D09A3" w:rsidR="00DB7BD9" w:rsidRDefault="00DB7BD9" w:rsidP="00E4673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8313C4" w14:textId="69EB07B4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2</w:t>
      </w:r>
      <w:r w:rsidR="0087020E">
        <w:rPr>
          <w:rFonts w:ascii="Times New Roman" w:hAnsi="Times New Roman" w:cs="Times New Roman"/>
          <w:b/>
        </w:rPr>
        <w:t>0</w:t>
      </w:r>
    </w:p>
    <w:p w14:paraId="1E9A2E81" w14:textId="788585BF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3DB21BD" w:rsidR="002B1F6F" w:rsidRPr="00E04157" w:rsidRDefault="000D7386" w:rsidP="001D5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 Certificados</w:t>
      </w:r>
      <w:r w:rsidR="001D517F" w:rsidRPr="00E04157">
        <w:rPr>
          <w:rFonts w:ascii="Times New Roman" w:hAnsi="Times New Roman" w:cs="Times New Roman"/>
          <w:b/>
        </w:rPr>
        <w:t xml:space="preserve"> </w:t>
      </w:r>
      <w:r w:rsidR="00812842" w:rsidRPr="00E04157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Calibración </w:t>
      </w:r>
    </w:p>
    <w:p w14:paraId="68CAA968" w14:textId="4B55A065" w:rsidR="001D517F" w:rsidRPr="00812842" w:rsidRDefault="0048741E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741E">
        <w:rPr>
          <w:noProof/>
        </w:rPr>
        <w:drawing>
          <wp:inline distT="0" distB="0" distL="0" distR="0" wp14:anchorId="12C72613" wp14:editId="5A9F7C6C">
            <wp:extent cx="5539944" cy="144843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19" cy="14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3A687773" w:rsidR="005232ED" w:rsidRDefault="00587D5E" w:rsidP="00587D5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5B33FAB9" w14:textId="74267215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F37888" w14:textId="3FB3F92D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66B023F" w14:textId="2287B357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AF7D8E9" w14:textId="2149475A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342FFF8" w14:textId="0C629062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C49B76C" w14:textId="730E906F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0C7E93D" w14:textId="604B86D3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C80394C" w14:textId="6E2300FB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FE99E5C" w14:textId="506D0EF4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2E39730" w14:textId="702BB92B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86B9152" w14:textId="31B2DA85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575F117" w14:textId="08AED1DB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5B57183" w14:textId="0CD075DA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45D5B5" w14:textId="76244C5B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9922376" w14:textId="26674EFE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44E3A0B" w14:textId="281594AF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EF5CB80" w14:textId="168CC3BF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13E2C7C" w14:textId="393D706E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50F0E92" w14:textId="2DAEAC04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109D90A" w14:textId="11D82855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C8FF43C" w14:textId="299973D8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EFDFB55" w14:textId="709FF239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31C68C5" w14:textId="33EC3558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7C73A67" w14:textId="01183533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8BD8659" w14:textId="39D7CD3D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6E97863" w14:textId="65BC3A3D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1332EC" w14:textId="58952568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CC8DDEC" w14:textId="70F6958D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ED434F0" w14:textId="6DFFB89F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65A9903" w14:textId="5CACB545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8B30635" w14:textId="37021FE8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78EDC66" w14:textId="6EAA1C14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F04221B" w14:textId="2C9D1C95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25E5181" w14:textId="17697F62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5488AF3" w14:textId="0B075689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38F7979" w14:textId="2233D72C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9D28003" w14:textId="77777777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6EDCE66" w14:textId="7C140674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7488375" w14:textId="7E94B169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85CBFAD" w14:textId="383215CF" w:rsidR="0048741E" w:rsidRDefault="0048741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AE12B46" w14:textId="58536F78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3E82524" w14:textId="4BE581B0" w:rsidR="007636DF" w:rsidRDefault="007636D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EAD0BD6" w14:textId="77777777" w:rsidR="007636DF" w:rsidRDefault="007636D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9C630CE" w14:textId="031D6AD7" w:rsidR="00E46736" w:rsidRDefault="00EE194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B071FF" wp14:editId="47427D47">
                <wp:simplePos x="0" y="0"/>
                <wp:positionH relativeFrom="column">
                  <wp:posOffset>-67917</wp:posOffset>
                </wp:positionH>
                <wp:positionV relativeFrom="paragraph">
                  <wp:posOffset>114660</wp:posOffset>
                </wp:positionV>
                <wp:extent cx="5691117" cy="182880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1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41241" w14:textId="358F792E" w:rsidR="003A72A3" w:rsidRPr="00EE194F" w:rsidRDefault="003A72A3" w:rsidP="00EE194F">
                            <w:pPr>
                              <w:shd w:val="clear" w:color="auto" w:fill="B4C6E7" w:themeFill="accent1" w:themeFillTint="6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9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Unidad de </w:t>
                            </w:r>
                            <w:r w:rsidR="006F50BA" w:rsidRPr="00EE19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Protección de </w:t>
                            </w:r>
                            <w:r w:rsidRPr="00EE19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Servicios Financieros</w:t>
                            </w:r>
                            <w:r w:rsidR="00EE194F" w:rsidRPr="00EE19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-UPSF-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71FF" id="Cuadro de texto 73" o:spid="_x0000_s1027" type="#_x0000_t202" style="position:absolute;left:0;text-align:left;margin-left:-5.35pt;margin-top:9.05pt;width:448.1pt;height:2in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" filled="f" stroked="f">
                <v:textbox style="mso-fit-shape-to-text:t">
                  <w:txbxContent>
                    <w:p w14:paraId="12241241" w14:textId="358F792E" w:rsidR="003A72A3" w:rsidRPr="00EE194F" w:rsidRDefault="003A72A3" w:rsidP="00EE194F">
                      <w:pPr>
                        <w:shd w:val="clear" w:color="auto" w:fill="B4C6E7" w:themeFill="accent1" w:themeFillTint="66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19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Unidad de </w:t>
                      </w:r>
                      <w:r w:rsidR="006F50BA" w:rsidRPr="00EE19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Protección de </w:t>
                      </w:r>
                      <w:r w:rsidRPr="00EE19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Servicios Financieros</w:t>
                      </w:r>
                      <w:r w:rsidR="00EE194F" w:rsidRPr="00EE19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-UPSF-</w:t>
                      </w:r>
                    </w:p>
                  </w:txbxContent>
                </v:textbox>
              </v:shape>
            </w:pict>
          </mc:Fallback>
        </mc:AlternateContent>
      </w:r>
    </w:p>
    <w:p w14:paraId="0A3B2302" w14:textId="49D4C885" w:rsidR="002121E9" w:rsidRDefault="002121E9" w:rsidP="003A72A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8BD3277" w14:textId="48E0DA2A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CE4570" w14:textId="3F4ACF66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0363AE" w14:textId="0113EC1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4542A8E" w14:textId="5BF1766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C7809A4" w14:textId="504AEE2E" w:rsidR="002121E9" w:rsidRPr="006F50BA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6F50BA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Recepción de Quejas por Actividad Económica </w:t>
      </w:r>
    </w:p>
    <w:p w14:paraId="74168BAE" w14:textId="77777777" w:rsidR="002121E9" w:rsidRPr="00D47143" w:rsidRDefault="002121E9" w:rsidP="00DE2788">
      <w:pPr>
        <w:rPr>
          <w:lang w:val="es-GT" w:eastAsia="es-MX"/>
        </w:rPr>
      </w:pPr>
    </w:p>
    <w:p w14:paraId="00CE3A7D" w14:textId="1CDF5FC1" w:rsidR="00443B2C" w:rsidRDefault="0079569C" w:rsidP="00443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el mes</w:t>
      </w:r>
      <w:r w:rsidR="004E7F50">
        <w:rPr>
          <w:rFonts w:ascii="Times New Roman" w:hAnsi="Times New Roman" w:cs="Times New Roman"/>
        </w:rPr>
        <w:t xml:space="preserve"> se recibieron 201 quejas</w:t>
      </w:r>
      <w:r>
        <w:rPr>
          <w:rFonts w:ascii="Times New Roman" w:hAnsi="Times New Roman" w:cs="Times New Roman"/>
        </w:rPr>
        <w:t>, e</w:t>
      </w:r>
      <w:r w:rsidR="00D72B53">
        <w:rPr>
          <w:rFonts w:ascii="Times New Roman" w:hAnsi="Times New Roman" w:cs="Times New Roman"/>
        </w:rPr>
        <w:t>n la</w:t>
      </w:r>
      <w:r w:rsidR="002121E9" w:rsidRPr="00D47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Sede Central a través de la </w:t>
      </w:r>
      <w:r w:rsidR="002121E9" w:rsidRPr="00D47143">
        <w:rPr>
          <w:rFonts w:ascii="Times New Roman" w:hAnsi="Times New Roman" w:cs="Times New Roman"/>
        </w:rPr>
        <w:t xml:space="preserve">Unidad de Protección de Servicios Financieros, se recibieron </w:t>
      </w:r>
      <w:r w:rsidR="004E7F50">
        <w:rPr>
          <w:rFonts w:ascii="Times New Roman" w:hAnsi="Times New Roman" w:cs="Times New Roman"/>
        </w:rPr>
        <w:t>190</w:t>
      </w:r>
      <w:r w:rsidR="002121E9" w:rsidRPr="00D47143">
        <w:rPr>
          <w:rFonts w:ascii="Times New Roman" w:hAnsi="Times New Roman" w:cs="Times New Roman"/>
        </w:rPr>
        <w:t xml:space="preserve"> quejas</w:t>
      </w:r>
      <w:r w:rsidR="004E7F50">
        <w:rPr>
          <w:rFonts w:ascii="Times New Roman" w:hAnsi="Times New Roman" w:cs="Times New Roman"/>
        </w:rPr>
        <w:t xml:space="preserve"> </w:t>
      </w:r>
      <w:r w:rsidR="000D7386">
        <w:rPr>
          <w:rFonts w:ascii="Times New Roman" w:hAnsi="Times New Roman" w:cs="Times New Roman"/>
        </w:rPr>
        <w:t xml:space="preserve">y en </w:t>
      </w:r>
      <w:r w:rsidR="00DB50E1">
        <w:rPr>
          <w:rFonts w:ascii="Times New Roman" w:hAnsi="Times New Roman" w:cs="Times New Roman"/>
        </w:rPr>
        <w:t xml:space="preserve">las </w:t>
      </w:r>
      <w:r w:rsidR="000D7386">
        <w:rPr>
          <w:rFonts w:ascii="Times New Roman" w:hAnsi="Times New Roman" w:cs="Times New Roman"/>
        </w:rPr>
        <w:t xml:space="preserve">Sedes Departamentales </w:t>
      </w:r>
      <w:r w:rsidR="003D110F">
        <w:rPr>
          <w:rFonts w:ascii="Times New Roman" w:hAnsi="Times New Roman" w:cs="Times New Roman"/>
        </w:rPr>
        <w:t>11</w:t>
      </w:r>
      <w:r w:rsidR="00DB50E1">
        <w:rPr>
          <w:rFonts w:ascii="Times New Roman" w:hAnsi="Times New Roman" w:cs="Times New Roman"/>
        </w:rPr>
        <w:t xml:space="preserve"> quejas</w:t>
      </w:r>
      <w:r w:rsidR="002121E9" w:rsidRPr="00D47143">
        <w:rPr>
          <w:rFonts w:ascii="Times New Roman" w:hAnsi="Times New Roman" w:cs="Times New Roman"/>
        </w:rPr>
        <w:t>, como se puede apreciar en el cuadro siguiente:</w:t>
      </w:r>
    </w:p>
    <w:p w14:paraId="49509EB4" w14:textId="77777777" w:rsidR="00443B2C" w:rsidRDefault="00443B2C" w:rsidP="00443B2C">
      <w:pPr>
        <w:jc w:val="both"/>
        <w:rPr>
          <w:rFonts w:ascii="Times New Roman" w:hAnsi="Times New Roman" w:cs="Times New Roman"/>
        </w:rPr>
      </w:pPr>
    </w:p>
    <w:p w14:paraId="4172E4D9" w14:textId="0847E301" w:rsidR="002121E9" w:rsidRPr="001C03FD" w:rsidRDefault="002121E9" w:rsidP="00443B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 w:rsidR="00051523">
        <w:rPr>
          <w:rFonts w:ascii="Times New Roman" w:hAnsi="Times New Roman" w:cs="Times New Roman"/>
          <w:b/>
          <w:sz w:val="22"/>
          <w:szCs w:val="22"/>
        </w:rPr>
        <w:t>1</w:t>
      </w:r>
    </w:p>
    <w:p w14:paraId="6FC231D8" w14:textId="77777777" w:rsidR="002121E9" w:rsidRDefault="002121E9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7FF2395" w14:textId="184C57F4" w:rsidR="002121E9" w:rsidRPr="00742CAB" w:rsidRDefault="001508B1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08B1">
        <w:rPr>
          <w:noProof/>
        </w:rPr>
        <w:drawing>
          <wp:inline distT="0" distB="0" distL="0" distR="0" wp14:anchorId="1D9E3C91" wp14:editId="062EF9CD">
            <wp:extent cx="5971540" cy="1329055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E528" w14:textId="6994C8B3" w:rsidR="001F0A8E" w:rsidRPr="002A56AA" w:rsidRDefault="002121E9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2A56AA">
        <w:rPr>
          <w:rFonts w:ascii="Times New Roman" w:hAnsi="Times New Roman" w:cs="Times New Roman"/>
          <w:sz w:val="16"/>
          <w:szCs w:val="16"/>
        </w:rPr>
        <w:t xml:space="preserve">Fuente: </w:t>
      </w:r>
      <w:r w:rsidR="00536C3F" w:rsidRPr="002A56AA">
        <w:rPr>
          <w:rFonts w:ascii="Times New Roman" w:hAnsi="Times New Roman" w:cs="Times New Roman"/>
          <w:sz w:val="16"/>
          <w:szCs w:val="16"/>
        </w:rPr>
        <w:t>Departamento</w:t>
      </w:r>
      <w:r w:rsidR="001F0A8E" w:rsidRPr="002A56AA">
        <w:rPr>
          <w:rFonts w:ascii="Times New Roman" w:hAnsi="Times New Roman" w:cs="Times New Roman"/>
          <w:sz w:val="16"/>
          <w:szCs w:val="16"/>
        </w:rPr>
        <w:t>s</w:t>
      </w:r>
      <w:r w:rsidR="00536C3F" w:rsidRPr="002A56AA">
        <w:rPr>
          <w:rFonts w:ascii="Times New Roman" w:hAnsi="Times New Roman" w:cs="Times New Roman"/>
          <w:sz w:val="16"/>
          <w:szCs w:val="16"/>
        </w:rPr>
        <w:t xml:space="preserve"> de Verificación y Vigilancia (</w:t>
      </w:r>
      <w:r w:rsidR="00DB50E1" w:rsidRPr="002A56AA">
        <w:rPr>
          <w:rFonts w:ascii="Times New Roman" w:hAnsi="Times New Roman" w:cs="Times New Roman"/>
          <w:sz w:val="16"/>
          <w:szCs w:val="16"/>
        </w:rPr>
        <w:t>UPSF</w:t>
      </w:r>
      <w:r w:rsidR="00536C3F" w:rsidRPr="002A56AA">
        <w:rPr>
          <w:rFonts w:ascii="Times New Roman" w:hAnsi="Times New Roman" w:cs="Times New Roman"/>
          <w:sz w:val="16"/>
          <w:szCs w:val="16"/>
        </w:rPr>
        <w:t>)</w:t>
      </w:r>
      <w:r w:rsidRPr="002A56AA">
        <w:rPr>
          <w:rFonts w:ascii="Times New Roman" w:hAnsi="Times New Roman" w:cs="Times New Roman"/>
          <w:sz w:val="16"/>
          <w:szCs w:val="16"/>
        </w:rPr>
        <w:t xml:space="preserve"> </w:t>
      </w:r>
      <w:r w:rsidR="00536C3F" w:rsidRPr="002A56AA">
        <w:rPr>
          <w:rFonts w:ascii="Times New Roman" w:hAnsi="Times New Roman" w:cs="Times New Roman"/>
          <w:sz w:val="16"/>
          <w:szCs w:val="16"/>
        </w:rPr>
        <w:t xml:space="preserve">y </w:t>
      </w:r>
      <w:r w:rsidR="001F0A8E" w:rsidRPr="002A56AA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204C532" w14:textId="74221428" w:rsidR="002121E9" w:rsidRPr="002A56AA" w:rsidRDefault="002121E9" w:rsidP="002121E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0E0699" w14:textId="5227E493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06D824C" w14:textId="77777777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742C5A00" w14:textId="77777777" w:rsidR="00146876" w:rsidRPr="001C03FD" w:rsidRDefault="00146876" w:rsidP="001468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64859B46" w14:textId="10A4B836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48741E">
        <w:rPr>
          <w:rFonts w:ascii="Times New Roman" w:hAnsi="Times New Roman" w:cs="Times New Roman"/>
          <w:b/>
          <w:bCs/>
        </w:rPr>
        <w:t>Marzo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64308969" w14:textId="0DAC8962" w:rsidR="00146876" w:rsidRPr="00146876" w:rsidRDefault="00470F25" w:rsidP="00146876">
      <w:pPr>
        <w:jc w:val="center"/>
        <w:rPr>
          <w:rFonts w:ascii="Times New Roman" w:hAnsi="Times New Roman" w:cs="Times New Roman"/>
          <w:b/>
          <w:bCs/>
        </w:rPr>
      </w:pPr>
      <w:r w:rsidRPr="00470F25">
        <w:rPr>
          <w:noProof/>
        </w:rPr>
        <w:drawing>
          <wp:inline distT="0" distB="0" distL="0" distR="0" wp14:anchorId="6A1195C9" wp14:editId="196DCC58">
            <wp:extent cx="5610555" cy="136080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881" cy="136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55EF" w14:textId="515C1F08" w:rsidR="001F0A8E" w:rsidRPr="002A56AA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70F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A56AA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DB50E1" w:rsidRPr="002A56AA">
        <w:rPr>
          <w:rFonts w:ascii="Times New Roman" w:hAnsi="Times New Roman" w:cs="Times New Roman"/>
          <w:sz w:val="16"/>
          <w:szCs w:val="16"/>
        </w:rPr>
        <w:t>UPSF</w:t>
      </w:r>
      <w:r w:rsidRPr="002A56AA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57F0B088" w14:textId="7F8FB3ED" w:rsidR="00146876" w:rsidRDefault="00146876" w:rsidP="00146876"/>
    <w:p w14:paraId="2183DA81" w14:textId="77777777" w:rsidR="005E5E62" w:rsidRDefault="005E5E62" w:rsidP="00146876"/>
    <w:p w14:paraId="3FEED6EA" w14:textId="561F542A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Captación de Quejas </w:t>
      </w:r>
    </w:p>
    <w:p w14:paraId="48B79DE8" w14:textId="77777777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</w:p>
    <w:p w14:paraId="4731B163" w14:textId="21708E07" w:rsidR="002121E9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48741E">
        <w:rPr>
          <w:rFonts w:ascii="Times New Roman" w:hAnsi="Times New Roman" w:cs="Times New Roman"/>
        </w:rPr>
        <w:t>marzo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recibieron </w:t>
      </w:r>
      <w:r w:rsidR="003D110F">
        <w:rPr>
          <w:rFonts w:ascii="Times New Roman" w:hAnsi="Times New Roman" w:cs="Times New Roman"/>
        </w:rPr>
        <w:t>2</w:t>
      </w:r>
      <w:r w:rsidR="0048741E">
        <w:rPr>
          <w:rFonts w:ascii="Times New Roman" w:hAnsi="Times New Roman" w:cs="Times New Roman"/>
        </w:rPr>
        <w:t>01</w:t>
      </w:r>
      <w:r w:rsidR="00443B2C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quejas presentadas por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>, por los tres medios de captación de quejas que dispone la DIACO, de las cuales, en Sede Central</w:t>
      </w:r>
      <w:r w:rsidR="00EB1A49">
        <w:rPr>
          <w:rFonts w:ascii="Times New Roman" w:hAnsi="Times New Roman" w:cs="Times New Roman"/>
        </w:rPr>
        <w:t xml:space="preserve"> a través de la Unidad de Protección de Servicios Financieros</w:t>
      </w:r>
      <w:r w:rsidRPr="00D47143">
        <w:rPr>
          <w:rFonts w:ascii="Times New Roman" w:hAnsi="Times New Roman" w:cs="Times New Roman"/>
        </w:rPr>
        <w:t xml:space="preserve">, se recibieron </w:t>
      </w:r>
      <w:r w:rsidR="0048741E">
        <w:rPr>
          <w:rFonts w:ascii="Times New Roman" w:hAnsi="Times New Roman" w:cs="Times New Roman"/>
        </w:rPr>
        <w:t>190</w:t>
      </w:r>
      <w:r w:rsidRPr="00D47143">
        <w:rPr>
          <w:rFonts w:ascii="Times New Roman" w:hAnsi="Times New Roman" w:cs="Times New Roman"/>
        </w:rPr>
        <w:t xml:space="preserve"> quejas</w:t>
      </w:r>
      <w:r w:rsidR="00343E3F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y </w:t>
      </w:r>
      <w:r w:rsidR="00E46736">
        <w:rPr>
          <w:rFonts w:ascii="Times New Roman" w:hAnsi="Times New Roman" w:cs="Times New Roman"/>
        </w:rPr>
        <w:t xml:space="preserve">11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>en</w:t>
      </w:r>
      <w:r w:rsidR="00EB1A49">
        <w:rPr>
          <w:rFonts w:ascii="Times New Roman" w:hAnsi="Times New Roman" w:cs="Times New Roman"/>
        </w:rPr>
        <w:t xml:space="preserve"> las</w:t>
      </w:r>
      <w:r w:rsidRPr="00D47143">
        <w:rPr>
          <w:rFonts w:ascii="Times New Roman" w:hAnsi="Times New Roman" w:cs="Times New Roman"/>
        </w:rPr>
        <w:t xml:space="preserve"> Sedes Departamentales, según se detalla en el cuadro siguiente:</w:t>
      </w:r>
    </w:p>
    <w:p w14:paraId="586EF037" w14:textId="6542464F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3A90347E" w14:textId="0AECBC6F" w:rsidR="004C1918" w:rsidRDefault="004C1918" w:rsidP="002121E9">
      <w:pPr>
        <w:jc w:val="both"/>
        <w:rPr>
          <w:rFonts w:ascii="Times New Roman" w:hAnsi="Times New Roman" w:cs="Times New Roman"/>
        </w:rPr>
      </w:pPr>
    </w:p>
    <w:p w14:paraId="37059463" w14:textId="77777777" w:rsidR="00DB50E1" w:rsidRDefault="00DB50E1" w:rsidP="002121E9">
      <w:pPr>
        <w:jc w:val="both"/>
        <w:rPr>
          <w:rFonts w:ascii="Times New Roman" w:hAnsi="Times New Roman" w:cs="Times New Roman"/>
        </w:rPr>
      </w:pPr>
    </w:p>
    <w:p w14:paraId="2C87E4F2" w14:textId="77777777" w:rsidR="00CE3910" w:rsidRDefault="00CE3910" w:rsidP="002121E9">
      <w:pPr>
        <w:jc w:val="both"/>
        <w:rPr>
          <w:rFonts w:ascii="Times New Roman" w:hAnsi="Times New Roman" w:cs="Times New Roman"/>
        </w:rPr>
      </w:pPr>
    </w:p>
    <w:p w14:paraId="2299349F" w14:textId="02E7F1DB" w:rsidR="0048741E" w:rsidRDefault="0048741E" w:rsidP="002121E9">
      <w:pPr>
        <w:jc w:val="center"/>
        <w:rPr>
          <w:rFonts w:ascii="Times New Roman" w:hAnsi="Times New Roman" w:cs="Times New Roman"/>
          <w:b/>
        </w:rPr>
      </w:pPr>
    </w:p>
    <w:p w14:paraId="3302523C" w14:textId="2C413297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3</w:t>
      </w:r>
    </w:p>
    <w:p w14:paraId="7B19A2FB" w14:textId="51BF631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36497E8A" w14:textId="3C286B4D" w:rsidR="00146876" w:rsidRPr="00D47143" w:rsidRDefault="005E5E62" w:rsidP="002121E9">
      <w:pPr>
        <w:jc w:val="center"/>
        <w:rPr>
          <w:noProof/>
        </w:rPr>
      </w:pPr>
      <w:r w:rsidRPr="005E5E62">
        <w:rPr>
          <w:noProof/>
        </w:rPr>
        <w:drawing>
          <wp:inline distT="0" distB="0" distL="0" distR="0" wp14:anchorId="15C8E590" wp14:editId="23BDB6E4">
            <wp:extent cx="5492115" cy="1617260"/>
            <wp:effectExtent l="0" t="0" r="0" b="254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197" cy="16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36B8" w14:textId="33C75778" w:rsidR="001F0A8E" w:rsidRPr="002A56AA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A56AA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DB50E1" w:rsidRPr="002A56AA">
        <w:rPr>
          <w:rFonts w:ascii="Times New Roman" w:hAnsi="Times New Roman" w:cs="Times New Roman"/>
          <w:sz w:val="16"/>
          <w:szCs w:val="16"/>
        </w:rPr>
        <w:t>UPSF</w:t>
      </w:r>
      <w:r w:rsidRPr="002A56AA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218E7990" w14:textId="0F32B6DB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D3BA6A1" w14:textId="1B994ED6" w:rsidR="00146876" w:rsidRDefault="00146876" w:rsidP="0014687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 que dispone la DIACO</w:t>
      </w:r>
      <w:r w:rsidR="00A274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8741E">
        <w:rPr>
          <w:rFonts w:ascii="Times New Roman" w:hAnsi="Times New Roman" w:cs="Times New Roman"/>
        </w:rPr>
        <w:t>708</w:t>
      </w:r>
      <w:r w:rsidRPr="00910D9A">
        <w:rPr>
          <w:rFonts w:ascii="Times New Roman" w:hAnsi="Times New Roman" w:cs="Times New Roman"/>
        </w:rPr>
        <w:t xml:space="preserve"> quejas; </w:t>
      </w:r>
      <w:r w:rsidR="0048741E">
        <w:rPr>
          <w:rFonts w:ascii="Times New Roman" w:hAnsi="Times New Roman" w:cs="Times New Roman"/>
        </w:rPr>
        <w:t>680</w:t>
      </w:r>
      <w:r w:rsidR="00EB1A49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 Sede Central</w:t>
      </w:r>
      <w:r w:rsidR="004E7F50">
        <w:rPr>
          <w:rFonts w:ascii="Times New Roman" w:hAnsi="Times New Roman" w:cs="Times New Roman"/>
        </w:rPr>
        <w:t xml:space="preserve"> a través de la Unidad de Protección de Servicios Financieros</w:t>
      </w:r>
      <w:r w:rsidRPr="00910D9A">
        <w:rPr>
          <w:rFonts w:ascii="Times New Roman" w:hAnsi="Times New Roman" w:cs="Times New Roman"/>
        </w:rPr>
        <w:t xml:space="preserve"> y </w:t>
      </w:r>
      <w:r w:rsidR="0048741E">
        <w:rPr>
          <w:rFonts w:ascii="Times New Roman" w:hAnsi="Times New Roman" w:cs="Times New Roman"/>
        </w:rPr>
        <w:t>28</w:t>
      </w:r>
      <w:r w:rsidRPr="00910D9A">
        <w:rPr>
          <w:rFonts w:ascii="Times New Roman" w:hAnsi="Times New Roman" w:cs="Times New Roman"/>
        </w:rPr>
        <w:t xml:space="preserve"> </w:t>
      </w:r>
      <w:r w:rsidR="004E7F50">
        <w:rPr>
          <w:rFonts w:ascii="Times New Roman" w:hAnsi="Times New Roman" w:cs="Times New Roman"/>
        </w:rPr>
        <w:t xml:space="preserve">quejas </w:t>
      </w:r>
      <w:r w:rsidRPr="00910D9A">
        <w:rPr>
          <w:rFonts w:ascii="Times New Roman" w:hAnsi="Times New Roman" w:cs="Times New Roman"/>
        </w:rPr>
        <w:t>en las Sedes Departamentales, como se detalla a continuación:</w:t>
      </w:r>
    </w:p>
    <w:p w14:paraId="6B77B133" w14:textId="77777777" w:rsidR="004E7F50" w:rsidRDefault="004E7F50" w:rsidP="00146876">
      <w:pPr>
        <w:jc w:val="both"/>
        <w:rPr>
          <w:rFonts w:ascii="Times New Roman" w:hAnsi="Times New Roman" w:cs="Times New Roman"/>
        </w:rPr>
      </w:pPr>
    </w:p>
    <w:p w14:paraId="6C2CEE81" w14:textId="2D958376" w:rsidR="00146876" w:rsidRPr="00684ADE" w:rsidRDefault="00146876" w:rsidP="001468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4</w:t>
      </w:r>
    </w:p>
    <w:p w14:paraId="12C6BB69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6D105806" w14:textId="7FC08ADE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48741E">
        <w:rPr>
          <w:rFonts w:ascii="Times New Roman" w:hAnsi="Times New Roman" w:cs="Times New Roman"/>
          <w:b/>
        </w:rPr>
        <w:t>Marzo</w:t>
      </w:r>
      <w:r>
        <w:rPr>
          <w:rFonts w:ascii="Times New Roman" w:hAnsi="Times New Roman" w:cs="Times New Roman"/>
          <w:b/>
        </w:rPr>
        <w:t xml:space="preserve"> 2025</w:t>
      </w:r>
    </w:p>
    <w:p w14:paraId="6BD39301" w14:textId="4B1F3541" w:rsidR="00146876" w:rsidRDefault="005E5E62" w:rsidP="00146876">
      <w:pPr>
        <w:jc w:val="center"/>
        <w:rPr>
          <w:rFonts w:ascii="Times New Roman" w:hAnsi="Times New Roman" w:cs="Times New Roman"/>
          <w:b/>
        </w:rPr>
      </w:pPr>
      <w:r w:rsidRPr="005E5E62">
        <w:rPr>
          <w:noProof/>
        </w:rPr>
        <w:drawing>
          <wp:inline distT="0" distB="0" distL="0" distR="0" wp14:anchorId="15B8E3BE" wp14:editId="0589BA55">
            <wp:extent cx="5329555" cy="1467134"/>
            <wp:effectExtent l="0" t="0" r="4445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71" cy="147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925E" w14:textId="22FCAEB2" w:rsidR="001F0A8E" w:rsidRPr="002A56AA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 w:rsidRPr="002A56AA">
        <w:rPr>
          <w:rFonts w:ascii="Times New Roman" w:hAnsi="Times New Roman" w:cs="Times New Roman"/>
          <w:sz w:val="16"/>
          <w:szCs w:val="16"/>
        </w:rPr>
        <w:t xml:space="preserve">            Fuente: Departamentos de Verificación y Vigilancia (</w:t>
      </w:r>
      <w:r w:rsidR="00DB50E1" w:rsidRPr="002A56AA">
        <w:rPr>
          <w:rFonts w:ascii="Times New Roman" w:hAnsi="Times New Roman" w:cs="Times New Roman"/>
          <w:sz w:val="16"/>
          <w:szCs w:val="16"/>
        </w:rPr>
        <w:t>UPSF</w:t>
      </w:r>
      <w:r w:rsidRPr="002A56AA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6CB41F87" w14:textId="77777777" w:rsidR="00146876" w:rsidRPr="002A56AA" w:rsidRDefault="00146876" w:rsidP="00146876">
      <w:pPr>
        <w:jc w:val="center"/>
        <w:rPr>
          <w:rFonts w:ascii="Times New Roman" w:hAnsi="Times New Roman" w:cs="Times New Roman"/>
          <w:b/>
        </w:rPr>
      </w:pPr>
    </w:p>
    <w:p w14:paraId="5132C708" w14:textId="52C6965D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Quejas Documentadas </w:t>
      </w:r>
    </w:p>
    <w:p w14:paraId="240A71D3" w14:textId="77777777" w:rsidR="002121E9" w:rsidRPr="00DE2788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</w:p>
    <w:p w14:paraId="3FBD5F0E" w14:textId="34A8DD8C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48741E">
        <w:rPr>
          <w:rFonts w:ascii="Times New Roman" w:hAnsi="Times New Roman" w:cs="Times New Roman"/>
        </w:rPr>
        <w:t>marzo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documentaron </w:t>
      </w:r>
      <w:r w:rsidR="0048741E">
        <w:rPr>
          <w:rFonts w:ascii="Times New Roman" w:hAnsi="Times New Roman" w:cs="Times New Roman"/>
        </w:rPr>
        <w:t>152</w:t>
      </w:r>
      <w:r w:rsidRPr="00D47143">
        <w:rPr>
          <w:rFonts w:ascii="Times New Roman" w:hAnsi="Times New Roman" w:cs="Times New Roman"/>
        </w:rPr>
        <w:t xml:space="preserve"> quejas por parte de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>, de las cuales en Sede Central</w:t>
      </w:r>
      <w:r w:rsidR="00D10632">
        <w:rPr>
          <w:rFonts w:ascii="Times New Roman" w:hAnsi="Times New Roman" w:cs="Times New Roman"/>
        </w:rPr>
        <w:t xml:space="preserve"> a través de la Unidad de Protección de Servicios </w:t>
      </w:r>
      <w:r w:rsidR="004E7F50">
        <w:rPr>
          <w:rFonts w:ascii="Times New Roman" w:hAnsi="Times New Roman" w:cs="Times New Roman"/>
        </w:rPr>
        <w:t xml:space="preserve">Financieros </w:t>
      </w:r>
      <w:r w:rsidR="004E7F50" w:rsidRPr="00D47143">
        <w:rPr>
          <w:rFonts w:ascii="Times New Roman" w:hAnsi="Times New Roman" w:cs="Times New Roman"/>
        </w:rPr>
        <w:t>fueron</w:t>
      </w:r>
      <w:r w:rsidRPr="00D47143">
        <w:rPr>
          <w:rFonts w:ascii="Times New Roman" w:hAnsi="Times New Roman" w:cs="Times New Roman"/>
        </w:rPr>
        <w:t xml:space="preserve"> documentadas </w:t>
      </w:r>
      <w:r w:rsidR="0048741E">
        <w:rPr>
          <w:rFonts w:ascii="Times New Roman" w:hAnsi="Times New Roman" w:cs="Times New Roman"/>
        </w:rPr>
        <w:t>141</w:t>
      </w:r>
      <w:r w:rsidR="003D110F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>quejas</w:t>
      </w:r>
      <w:r w:rsidR="008A0BF8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y </w:t>
      </w:r>
      <w:r w:rsidR="00E46736">
        <w:rPr>
          <w:rFonts w:ascii="Times New Roman" w:hAnsi="Times New Roman" w:cs="Times New Roman"/>
        </w:rPr>
        <w:t xml:space="preserve">11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>en</w:t>
      </w:r>
      <w:r w:rsidR="00D10632">
        <w:rPr>
          <w:rFonts w:ascii="Times New Roman" w:hAnsi="Times New Roman" w:cs="Times New Roman"/>
        </w:rPr>
        <w:t xml:space="preserve"> las</w:t>
      </w:r>
      <w:r w:rsidRPr="00D47143">
        <w:rPr>
          <w:rFonts w:ascii="Times New Roman" w:hAnsi="Times New Roman" w:cs="Times New Roman"/>
        </w:rPr>
        <w:t xml:space="preserve"> Sedes Departamentales, según se detalla en el cuadro siguiente:</w:t>
      </w:r>
    </w:p>
    <w:p w14:paraId="01AA0746" w14:textId="77777777" w:rsidR="005E5E62" w:rsidRDefault="005E5E62" w:rsidP="002121E9">
      <w:pPr>
        <w:jc w:val="center"/>
        <w:rPr>
          <w:rFonts w:ascii="Times New Roman" w:hAnsi="Times New Roman" w:cs="Times New Roman"/>
          <w:b/>
        </w:rPr>
      </w:pPr>
    </w:p>
    <w:p w14:paraId="611830E4" w14:textId="66E63049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5</w:t>
      </w:r>
    </w:p>
    <w:p w14:paraId="78188F0A" w14:textId="7C3DF52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6FF30A98" w14:textId="2F080FEE" w:rsidR="00146876" w:rsidRPr="00D47143" w:rsidRDefault="005E5E62" w:rsidP="002121E9">
      <w:pPr>
        <w:jc w:val="center"/>
        <w:rPr>
          <w:rFonts w:ascii="Times New Roman" w:hAnsi="Times New Roman" w:cs="Times New Roman"/>
          <w:b/>
        </w:rPr>
      </w:pPr>
      <w:r w:rsidRPr="005E5E62">
        <w:rPr>
          <w:noProof/>
        </w:rPr>
        <w:drawing>
          <wp:inline distT="0" distB="0" distL="0" distR="0" wp14:anchorId="1DD13EC4" wp14:editId="661818A5">
            <wp:extent cx="5589877" cy="873125"/>
            <wp:effectExtent l="0" t="0" r="0" b="3175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85" cy="87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0E90" w14:textId="5D0263A0" w:rsidR="001F0A8E" w:rsidRPr="002A56AA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2A56AA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D10632" w:rsidRPr="002A56AA">
        <w:rPr>
          <w:rFonts w:ascii="Times New Roman" w:hAnsi="Times New Roman" w:cs="Times New Roman"/>
          <w:sz w:val="16"/>
          <w:szCs w:val="16"/>
        </w:rPr>
        <w:t>UPSF</w:t>
      </w:r>
      <w:r w:rsidRPr="002A56AA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312810FB" w14:textId="69202F31" w:rsidR="004C1918" w:rsidRDefault="004C1918" w:rsidP="001F0A8E">
      <w:pPr>
        <w:jc w:val="both"/>
        <w:rPr>
          <w:rFonts w:ascii="Arial" w:hAnsi="Arial" w:cs="Arial"/>
          <w:sz w:val="16"/>
          <w:szCs w:val="16"/>
        </w:rPr>
      </w:pPr>
    </w:p>
    <w:p w14:paraId="12BF6BFB" w14:textId="77777777" w:rsidR="004C1918" w:rsidRPr="00C77499" w:rsidRDefault="004C1918" w:rsidP="001F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1346845" w14:textId="230491A1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629FC000" w14:textId="2BA45AA9" w:rsidR="00B2098F" w:rsidRPr="00910D9A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48741E">
        <w:rPr>
          <w:rFonts w:ascii="Times New Roman" w:hAnsi="Times New Roman" w:cs="Times New Roman"/>
        </w:rPr>
        <w:t>302</w:t>
      </w:r>
      <w:r w:rsidRPr="00910D9A">
        <w:rPr>
          <w:rFonts w:ascii="Times New Roman" w:hAnsi="Times New Roman" w:cs="Times New Roman"/>
        </w:rPr>
        <w:t xml:space="preserve"> quejas; </w:t>
      </w:r>
      <w:r w:rsidR="0048741E">
        <w:rPr>
          <w:rFonts w:ascii="Times New Roman" w:hAnsi="Times New Roman" w:cs="Times New Roman"/>
        </w:rPr>
        <w:t>274</w:t>
      </w:r>
      <w:r w:rsidRPr="00910D9A">
        <w:rPr>
          <w:rFonts w:ascii="Times New Roman" w:hAnsi="Times New Roman" w:cs="Times New Roman"/>
        </w:rPr>
        <w:t xml:space="preserve"> en la Sede Central</w:t>
      </w:r>
      <w:r w:rsidR="004E7F50">
        <w:rPr>
          <w:rFonts w:ascii="Times New Roman" w:hAnsi="Times New Roman" w:cs="Times New Roman"/>
        </w:rPr>
        <w:t xml:space="preserve"> a través de la Unidad de Protección de Servicios Financieros</w:t>
      </w:r>
      <w:r w:rsidRPr="00910D9A">
        <w:rPr>
          <w:rFonts w:ascii="Times New Roman" w:hAnsi="Times New Roman" w:cs="Times New Roman"/>
        </w:rPr>
        <w:t xml:space="preserve"> y </w:t>
      </w:r>
      <w:r w:rsidR="0048741E">
        <w:rPr>
          <w:rFonts w:ascii="Times New Roman" w:hAnsi="Times New Roman" w:cs="Times New Roman"/>
        </w:rPr>
        <w:t>28</w:t>
      </w:r>
      <w:r w:rsidR="004E7F50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las Sedes Departamentales, como se detalla a continuación:</w:t>
      </w:r>
    </w:p>
    <w:p w14:paraId="2595AA07" w14:textId="77777777" w:rsidR="00B2098F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9A882D7" w14:textId="0A1148A1" w:rsidR="00B2098F" w:rsidRPr="00F84D71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6</w:t>
      </w:r>
    </w:p>
    <w:p w14:paraId="50B06A11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1AE1E0AD" w14:textId="09E2B44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EB1A49">
        <w:rPr>
          <w:rFonts w:ascii="Times New Roman" w:hAnsi="Times New Roman" w:cs="Times New Roman"/>
          <w:b/>
        </w:rPr>
        <w:t>Marzo 2025</w:t>
      </w:r>
    </w:p>
    <w:p w14:paraId="318622BB" w14:textId="21A7C48F" w:rsidR="00B2098F" w:rsidRDefault="005E5E62" w:rsidP="00B2098F">
      <w:pPr>
        <w:jc w:val="center"/>
        <w:rPr>
          <w:rFonts w:ascii="Times New Roman" w:hAnsi="Times New Roman" w:cs="Times New Roman"/>
          <w:b/>
        </w:rPr>
      </w:pPr>
      <w:r w:rsidRPr="005E5E62">
        <w:rPr>
          <w:noProof/>
        </w:rPr>
        <w:drawing>
          <wp:inline distT="0" distB="0" distL="0" distR="0" wp14:anchorId="2637C088" wp14:editId="039419EF">
            <wp:extent cx="5311609" cy="922655"/>
            <wp:effectExtent l="0" t="0" r="381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24" cy="9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2B80" w14:textId="5B281ECB" w:rsidR="001F0A8E" w:rsidRPr="002A56AA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2A56AA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D10632" w:rsidRPr="002A56AA">
        <w:rPr>
          <w:rFonts w:ascii="Times New Roman" w:hAnsi="Times New Roman" w:cs="Times New Roman"/>
          <w:sz w:val="16"/>
          <w:szCs w:val="16"/>
        </w:rPr>
        <w:t>UPSF</w:t>
      </w:r>
      <w:r w:rsidRPr="002A56AA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12FABC5A" w14:textId="56C48113" w:rsidR="002121E9" w:rsidRDefault="002121E9" w:rsidP="00AF14BB">
      <w:pPr>
        <w:rPr>
          <w:rFonts w:ascii="Times New Roman" w:hAnsi="Times New Roman"/>
          <w:szCs w:val="28"/>
          <w:shd w:val="clear" w:color="auto" w:fill="E0E0E0"/>
        </w:rPr>
      </w:pPr>
    </w:p>
    <w:p w14:paraId="38188709" w14:textId="77777777" w:rsidR="002121E9" w:rsidRPr="003A4877" w:rsidRDefault="002121E9" w:rsidP="002121E9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Atención y Resolución de Quejas de la Unidad de Protección de Servicios Financieros y Asesorías</w:t>
      </w:r>
    </w:p>
    <w:p w14:paraId="200142E8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B708191" w14:textId="71E77BB3" w:rsidR="002121E9" w:rsidRDefault="002121E9" w:rsidP="002121E9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8741E">
        <w:rPr>
          <w:rFonts w:ascii="Times New Roman" w:hAnsi="Times New Roman" w:cs="Times New Roman"/>
        </w:rPr>
        <w:t>marzo</w:t>
      </w:r>
      <w:r w:rsidR="0012441E">
        <w:rPr>
          <w:rFonts w:ascii="Times New Roman" w:hAnsi="Times New Roman" w:cs="Times New Roman"/>
        </w:rPr>
        <w:t xml:space="preserve">, en la Unidad de Protección de Servicios Financieros, </w:t>
      </w:r>
      <w:r w:rsidRPr="00684ADE">
        <w:rPr>
          <w:rFonts w:ascii="Times New Roman" w:hAnsi="Times New Roman" w:cs="Times New Roman"/>
        </w:rPr>
        <w:t xml:space="preserve">se resolvieron </w:t>
      </w:r>
      <w:r w:rsidR="0048741E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>
        <w:rPr>
          <w:rFonts w:ascii="Times New Roman" w:hAnsi="Times New Roman" w:cs="Times New Roman"/>
        </w:rPr>
        <w:t xml:space="preserve">, </w:t>
      </w:r>
      <w:r w:rsidR="0048741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por mediación y </w:t>
      </w:r>
      <w:r w:rsidR="0048741E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por conciliación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1E6CBB">
        <w:rPr>
          <w:rFonts w:ascii="Times New Roman" w:hAnsi="Times New Roman" w:cs="Times New Roman"/>
        </w:rPr>
        <w:t>1,</w:t>
      </w:r>
      <w:r w:rsidR="00EE1521">
        <w:rPr>
          <w:rFonts w:ascii="Times New Roman" w:hAnsi="Times New Roman" w:cs="Times New Roman"/>
        </w:rPr>
        <w:t>081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73DFC0AD" w14:textId="77777777" w:rsidR="00E46736" w:rsidRPr="00684ADE" w:rsidRDefault="00E46736" w:rsidP="002121E9">
      <w:pPr>
        <w:jc w:val="both"/>
        <w:rPr>
          <w:rFonts w:ascii="Times New Roman" w:hAnsi="Times New Roman" w:cs="Times New Roman"/>
        </w:rPr>
      </w:pPr>
    </w:p>
    <w:p w14:paraId="42E15F33" w14:textId="4EDD9894" w:rsidR="002121E9" w:rsidRPr="00684ADE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7</w:t>
      </w:r>
    </w:p>
    <w:p w14:paraId="5B0DFF0B" w14:textId="42BDA834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>
        <w:rPr>
          <w:rFonts w:ascii="Times New Roman" w:hAnsi="Times New Roman" w:cs="Times New Roman"/>
          <w:b/>
        </w:rPr>
        <w:t xml:space="preserve"> y Asesorías</w:t>
      </w:r>
    </w:p>
    <w:p w14:paraId="00EAB547" w14:textId="108C3D0F" w:rsidR="00B2098F" w:rsidRDefault="00C204BB" w:rsidP="002121E9">
      <w:pPr>
        <w:jc w:val="center"/>
        <w:rPr>
          <w:rFonts w:ascii="Times New Roman" w:hAnsi="Times New Roman" w:cs="Times New Roman"/>
          <w:b/>
        </w:rPr>
      </w:pPr>
      <w:r w:rsidRPr="00C204BB">
        <w:rPr>
          <w:noProof/>
        </w:rPr>
        <w:drawing>
          <wp:inline distT="0" distB="0" distL="0" distR="0" wp14:anchorId="4C184546" wp14:editId="05EE21D7">
            <wp:extent cx="4451985" cy="1876508"/>
            <wp:effectExtent l="0" t="0" r="5715" b="952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48" cy="188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28D4" w14:textId="47FE15B4" w:rsidR="002121E9" w:rsidRPr="002A56AA" w:rsidRDefault="00D10632" w:rsidP="00D10632">
      <w:pPr>
        <w:rPr>
          <w:rFonts w:ascii="Times New Roman" w:hAnsi="Times New Roman" w:cs="Times New Roman"/>
          <w:lang w:eastAsia="es-MX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="001F0A8E" w:rsidRPr="002A56AA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Pr="002A56AA">
        <w:rPr>
          <w:rFonts w:ascii="Times New Roman" w:hAnsi="Times New Roman" w:cs="Times New Roman"/>
          <w:sz w:val="16"/>
          <w:szCs w:val="16"/>
        </w:rPr>
        <w:t>UPSF</w:t>
      </w:r>
      <w:r w:rsidR="001F0A8E" w:rsidRPr="002A56AA">
        <w:rPr>
          <w:rFonts w:ascii="Times New Roman" w:hAnsi="Times New Roman" w:cs="Times New Roman"/>
          <w:sz w:val="16"/>
          <w:szCs w:val="16"/>
        </w:rPr>
        <w:t>)</w:t>
      </w:r>
    </w:p>
    <w:p w14:paraId="0F810CBC" w14:textId="77777777" w:rsidR="00822E9F" w:rsidRDefault="00822E9F" w:rsidP="00B2098F">
      <w:pPr>
        <w:jc w:val="both"/>
        <w:rPr>
          <w:rFonts w:ascii="Times New Roman" w:hAnsi="Times New Roman" w:cs="Times New Roman"/>
        </w:rPr>
      </w:pPr>
    </w:p>
    <w:p w14:paraId="031C1055" w14:textId="0236CED4" w:rsidR="00B2098F" w:rsidRPr="005A26E2" w:rsidRDefault="00B2098F" w:rsidP="00B2098F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064051">
        <w:rPr>
          <w:rFonts w:ascii="Times New Roman" w:hAnsi="Times New Roman" w:cs="Times New Roman"/>
        </w:rPr>
        <w:t>2</w:t>
      </w:r>
      <w:r w:rsidR="00EE1521">
        <w:rPr>
          <w:rFonts w:ascii="Times New Roman" w:hAnsi="Times New Roman" w:cs="Times New Roman"/>
        </w:rPr>
        <w:t>98</w:t>
      </w:r>
      <w:r w:rsidR="00064051">
        <w:rPr>
          <w:rFonts w:ascii="Times New Roman" w:hAnsi="Times New Roman" w:cs="Times New Roman"/>
        </w:rPr>
        <w:t xml:space="preserve"> </w:t>
      </w:r>
      <w:r w:rsidR="00064051" w:rsidRPr="005A26E2">
        <w:rPr>
          <w:rFonts w:ascii="Times New Roman" w:hAnsi="Times New Roman" w:cs="Times New Roman"/>
        </w:rPr>
        <w:t>quejas</w:t>
      </w:r>
      <w:r w:rsidRPr="005A26E2">
        <w:rPr>
          <w:rFonts w:ascii="Times New Roman" w:hAnsi="Times New Roman" w:cs="Times New Roman"/>
        </w:rPr>
        <w:t xml:space="preserve">; </w:t>
      </w:r>
      <w:r w:rsidR="00BD6A27">
        <w:rPr>
          <w:rFonts w:ascii="Times New Roman" w:hAnsi="Times New Roman" w:cs="Times New Roman"/>
        </w:rPr>
        <w:t>1</w:t>
      </w:r>
      <w:r w:rsidR="00EE152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BD6A27">
        <w:rPr>
          <w:rFonts w:ascii="Times New Roman" w:hAnsi="Times New Roman" w:cs="Times New Roman"/>
        </w:rPr>
        <w:t>1</w:t>
      </w:r>
      <w:r w:rsidR="00EE1521">
        <w:rPr>
          <w:rFonts w:ascii="Times New Roman" w:hAnsi="Times New Roman" w:cs="Times New Roman"/>
        </w:rPr>
        <w:t>7</w:t>
      </w:r>
      <w:r w:rsidR="00BD6A27">
        <w:rPr>
          <w:rFonts w:ascii="Times New Roman" w:hAnsi="Times New Roman" w:cs="Times New Roman"/>
        </w:rPr>
        <w:t>7</w:t>
      </w:r>
      <w:r w:rsidRPr="005A26E2">
        <w:rPr>
          <w:rFonts w:ascii="Times New Roman" w:hAnsi="Times New Roman" w:cs="Times New Roman"/>
        </w:rPr>
        <w:t xml:space="preserve"> por conciliación. Asimismo, se brindaron asesorías y consultas a </w:t>
      </w:r>
      <w:r w:rsidR="00EE1521">
        <w:rPr>
          <w:rFonts w:ascii="Times New Roman" w:hAnsi="Times New Roman" w:cs="Times New Roman"/>
        </w:rPr>
        <w:t>3,779</w:t>
      </w:r>
      <w:r w:rsidRPr="005A26E2">
        <w:rPr>
          <w:rFonts w:ascii="Times New Roman" w:hAnsi="Times New Roman" w:cs="Times New Roman"/>
        </w:rPr>
        <w:t xml:space="preserve"> </w:t>
      </w:r>
      <w:r w:rsidR="00BD6A27">
        <w:rPr>
          <w:rFonts w:ascii="Times New Roman" w:hAnsi="Times New Roman" w:cs="Times New Roman"/>
        </w:rPr>
        <w:t>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66AB3E7B" w14:textId="549E355A" w:rsidR="00B2098F" w:rsidRDefault="00B2098F" w:rsidP="00B2098F">
      <w:pPr>
        <w:jc w:val="center"/>
        <w:rPr>
          <w:rFonts w:ascii="Times New Roman" w:hAnsi="Times New Roman" w:cs="Times New Roman"/>
          <w:b/>
        </w:rPr>
      </w:pPr>
    </w:p>
    <w:p w14:paraId="5471AE3D" w14:textId="28362D42" w:rsidR="004C1918" w:rsidRDefault="004C1918" w:rsidP="00B2098F">
      <w:pPr>
        <w:jc w:val="center"/>
        <w:rPr>
          <w:rFonts w:ascii="Times New Roman" w:hAnsi="Times New Roman" w:cs="Times New Roman"/>
          <w:b/>
        </w:rPr>
      </w:pPr>
    </w:p>
    <w:p w14:paraId="41730150" w14:textId="740626B6" w:rsidR="004C1918" w:rsidRDefault="004C1918" w:rsidP="00B2098F">
      <w:pPr>
        <w:jc w:val="center"/>
        <w:rPr>
          <w:rFonts w:ascii="Times New Roman" w:hAnsi="Times New Roman" w:cs="Times New Roman"/>
          <w:b/>
        </w:rPr>
      </w:pPr>
    </w:p>
    <w:p w14:paraId="2B080D5A" w14:textId="6EF50BA3" w:rsidR="004C1918" w:rsidRDefault="004C1918" w:rsidP="00B2098F">
      <w:pPr>
        <w:jc w:val="center"/>
        <w:rPr>
          <w:rFonts w:ascii="Times New Roman" w:hAnsi="Times New Roman" w:cs="Times New Roman"/>
          <w:b/>
        </w:rPr>
      </w:pPr>
    </w:p>
    <w:p w14:paraId="49CC532B" w14:textId="3E9F6247" w:rsidR="004C1918" w:rsidRDefault="004C1918" w:rsidP="00B2098F">
      <w:pPr>
        <w:jc w:val="center"/>
        <w:rPr>
          <w:rFonts w:ascii="Times New Roman" w:hAnsi="Times New Roman" w:cs="Times New Roman"/>
          <w:b/>
        </w:rPr>
      </w:pPr>
    </w:p>
    <w:p w14:paraId="5CB5A23F" w14:textId="77777777" w:rsidR="008A0BF8" w:rsidRDefault="008A0BF8" w:rsidP="00B2098F">
      <w:pPr>
        <w:jc w:val="center"/>
        <w:rPr>
          <w:rFonts w:ascii="Times New Roman" w:hAnsi="Times New Roman" w:cs="Times New Roman"/>
          <w:b/>
        </w:rPr>
      </w:pPr>
    </w:p>
    <w:p w14:paraId="5CB173F0" w14:textId="77777777" w:rsidR="00CB4CB5" w:rsidRDefault="00CB4CB5" w:rsidP="00B2098F">
      <w:pPr>
        <w:jc w:val="center"/>
        <w:rPr>
          <w:rFonts w:ascii="Times New Roman" w:hAnsi="Times New Roman" w:cs="Times New Roman"/>
          <w:b/>
        </w:rPr>
      </w:pPr>
    </w:p>
    <w:p w14:paraId="5490AD9B" w14:textId="77777777" w:rsidR="00CB4CB5" w:rsidRDefault="00CB4CB5" w:rsidP="00B2098F">
      <w:pPr>
        <w:jc w:val="center"/>
        <w:rPr>
          <w:rFonts w:ascii="Times New Roman" w:hAnsi="Times New Roman" w:cs="Times New Roman"/>
          <w:b/>
        </w:rPr>
      </w:pPr>
    </w:p>
    <w:p w14:paraId="5288D7F7" w14:textId="1EB9AF8E" w:rsidR="00B2098F" w:rsidRPr="00684ADE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8</w:t>
      </w:r>
    </w:p>
    <w:p w14:paraId="66D2030F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1CC389C" w14:textId="79F1C2BD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EE1521">
        <w:rPr>
          <w:rFonts w:ascii="Times New Roman" w:hAnsi="Times New Roman" w:cs="Times New Roman"/>
          <w:b/>
        </w:rPr>
        <w:t>Marzo</w:t>
      </w:r>
      <w:r>
        <w:rPr>
          <w:rFonts w:ascii="Times New Roman" w:hAnsi="Times New Roman" w:cs="Times New Roman"/>
          <w:b/>
        </w:rPr>
        <w:t xml:space="preserve"> 2025</w:t>
      </w:r>
    </w:p>
    <w:p w14:paraId="266E2499" w14:textId="54B99C45" w:rsidR="00B2098F" w:rsidRDefault="00C204BB" w:rsidP="00B2098F">
      <w:pPr>
        <w:jc w:val="center"/>
        <w:rPr>
          <w:rFonts w:ascii="Times New Roman" w:hAnsi="Times New Roman" w:cs="Times New Roman"/>
          <w:b/>
        </w:rPr>
      </w:pPr>
      <w:r w:rsidRPr="00C204BB">
        <w:rPr>
          <w:noProof/>
        </w:rPr>
        <w:drawing>
          <wp:inline distT="0" distB="0" distL="0" distR="0" wp14:anchorId="45B5BDEC" wp14:editId="262B50D4">
            <wp:extent cx="4016045" cy="1630680"/>
            <wp:effectExtent l="0" t="0" r="3810" b="762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09" cy="163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2A00" w14:textId="6B4393E2" w:rsidR="002121E9" w:rsidRPr="002A56AA" w:rsidRDefault="00D10632" w:rsidP="00D10632">
      <w:pPr>
        <w:ind w:firstLine="708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1F0A8E" w:rsidRPr="002A56AA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Pr="002A56AA">
        <w:rPr>
          <w:rFonts w:ascii="Times New Roman" w:hAnsi="Times New Roman" w:cs="Times New Roman"/>
          <w:sz w:val="16"/>
          <w:szCs w:val="16"/>
        </w:rPr>
        <w:t>UPSF</w:t>
      </w:r>
      <w:r w:rsidR="001F0A8E" w:rsidRPr="002A56AA">
        <w:rPr>
          <w:rFonts w:ascii="Times New Roman" w:hAnsi="Times New Roman" w:cs="Times New Roman"/>
          <w:sz w:val="16"/>
          <w:szCs w:val="16"/>
        </w:rPr>
        <w:t>)</w:t>
      </w:r>
    </w:p>
    <w:p w14:paraId="56F1D481" w14:textId="45872329" w:rsidR="001F0A8E" w:rsidRDefault="001F0A8E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</w:p>
    <w:p w14:paraId="392AF392" w14:textId="2118FEC0" w:rsidR="001E6CBB" w:rsidRPr="003A4877" w:rsidRDefault="001E6CBB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Recuperaciones a favor del Tarjetahabiente</w:t>
      </w:r>
    </w:p>
    <w:p w14:paraId="3FCEF9C9" w14:textId="77777777" w:rsidR="001E6CBB" w:rsidRPr="00684ADE" w:rsidRDefault="001E6CBB" w:rsidP="001E6CBB">
      <w:pPr>
        <w:jc w:val="both"/>
        <w:rPr>
          <w:rFonts w:ascii="Times New Roman" w:hAnsi="Times New Roman" w:cs="Times New Roman"/>
        </w:rPr>
      </w:pPr>
    </w:p>
    <w:p w14:paraId="155186CF" w14:textId="2243DE0D" w:rsidR="001E6CBB" w:rsidRPr="00D47143" w:rsidRDefault="00BD6A27" w:rsidP="001E6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Derivado </w:t>
      </w:r>
      <w:r w:rsidR="001E6CBB" w:rsidRPr="00684ADE">
        <w:rPr>
          <w:rFonts w:ascii="Times New Roman" w:hAnsi="Times New Roman" w:cs="Times New Roman"/>
        </w:rPr>
        <w:t>de la intervenci</w:t>
      </w:r>
      <w:r>
        <w:rPr>
          <w:rFonts w:ascii="Times New Roman" w:hAnsi="Times New Roman" w:cs="Times New Roman"/>
        </w:rPr>
        <w:t>ó</w:t>
      </w:r>
      <w:r w:rsidR="001E6CBB" w:rsidRPr="00684ADE">
        <w:rPr>
          <w:rFonts w:ascii="Times New Roman" w:hAnsi="Times New Roman" w:cs="Times New Roman"/>
        </w:rPr>
        <w:t xml:space="preserve">n de </w:t>
      </w:r>
      <w:r w:rsidR="001E6CBB">
        <w:rPr>
          <w:rFonts w:ascii="Times New Roman" w:hAnsi="Times New Roman" w:cs="Times New Roman"/>
        </w:rPr>
        <w:t>la Unidad de Protección de Servicios Financieros</w:t>
      </w:r>
      <w:r w:rsidR="001E6CBB" w:rsidRPr="00684ADE">
        <w:rPr>
          <w:rFonts w:ascii="Times New Roman" w:hAnsi="Times New Roman" w:cs="Times New Roman"/>
        </w:rPr>
        <w:t xml:space="preserve">, se recuperaron a favor de los </w:t>
      </w:r>
      <w:r w:rsidR="001E6CBB">
        <w:rPr>
          <w:rFonts w:ascii="Times New Roman" w:hAnsi="Times New Roman" w:cs="Times New Roman"/>
        </w:rPr>
        <w:t>tarjetahabientes</w:t>
      </w:r>
      <w:r w:rsidR="001E6CBB" w:rsidRPr="00684ADE">
        <w:rPr>
          <w:rFonts w:ascii="Times New Roman" w:hAnsi="Times New Roman" w:cs="Times New Roman"/>
        </w:rPr>
        <w:t xml:space="preserve">, la cantidad de </w:t>
      </w:r>
      <w:r w:rsidR="00EE1521">
        <w:rPr>
          <w:rFonts w:ascii="Times New Roman" w:hAnsi="Times New Roman" w:cs="Times New Roman"/>
        </w:rPr>
        <w:t xml:space="preserve">novecientos treinta y cuatro </w:t>
      </w:r>
      <w:r w:rsidR="00064051">
        <w:rPr>
          <w:rFonts w:ascii="Times New Roman" w:hAnsi="Times New Roman" w:cs="Times New Roman"/>
        </w:rPr>
        <w:t>mil</w:t>
      </w:r>
      <w:r w:rsidR="001E6CBB">
        <w:rPr>
          <w:rFonts w:ascii="Times New Roman" w:hAnsi="Times New Roman" w:cs="Times New Roman"/>
        </w:rPr>
        <w:t xml:space="preserve"> </w:t>
      </w:r>
      <w:r w:rsidR="00EE1521">
        <w:rPr>
          <w:rFonts w:ascii="Times New Roman" w:hAnsi="Times New Roman" w:cs="Times New Roman"/>
        </w:rPr>
        <w:t>ciento cuarenta y un</w:t>
      </w:r>
      <w:r w:rsidR="001F0A8E">
        <w:rPr>
          <w:rFonts w:ascii="Times New Roman" w:hAnsi="Times New Roman" w:cs="Times New Roman"/>
        </w:rPr>
        <w:t xml:space="preserve"> </w:t>
      </w:r>
      <w:r w:rsidR="001F0A8E" w:rsidRPr="00684ADE">
        <w:rPr>
          <w:rFonts w:ascii="Times New Roman" w:hAnsi="Times New Roman" w:cs="Times New Roman"/>
        </w:rPr>
        <w:t>quetzales</w:t>
      </w:r>
      <w:r w:rsidR="001E6CBB" w:rsidRPr="00684ADE">
        <w:rPr>
          <w:rFonts w:ascii="Times New Roman" w:hAnsi="Times New Roman" w:cs="Times New Roman"/>
        </w:rPr>
        <w:t xml:space="preserve"> con </w:t>
      </w:r>
      <w:r w:rsidR="00EE1521">
        <w:rPr>
          <w:rFonts w:ascii="Times New Roman" w:hAnsi="Times New Roman" w:cs="Times New Roman"/>
        </w:rPr>
        <w:t>ochenta y cinco</w:t>
      </w:r>
      <w:r>
        <w:rPr>
          <w:rFonts w:ascii="Times New Roman" w:hAnsi="Times New Roman" w:cs="Times New Roman"/>
        </w:rPr>
        <w:t xml:space="preserve"> </w:t>
      </w:r>
      <w:r w:rsidR="001E6CBB" w:rsidRPr="00684ADE">
        <w:rPr>
          <w:rFonts w:ascii="Times New Roman" w:hAnsi="Times New Roman" w:cs="Times New Roman"/>
        </w:rPr>
        <w:t>centavos (Q.</w:t>
      </w:r>
      <w:r w:rsidR="00EE1521">
        <w:rPr>
          <w:rFonts w:ascii="Times New Roman" w:hAnsi="Times New Roman" w:cs="Times New Roman"/>
        </w:rPr>
        <w:t>934,141.85</w:t>
      </w:r>
      <w:r w:rsidR="001E6CBB" w:rsidRPr="00684ADE">
        <w:rPr>
          <w:rFonts w:ascii="Times New Roman" w:hAnsi="Times New Roman" w:cs="Times New Roman"/>
        </w:rPr>
        <w:t>)</w:t>
      </w:r>
      <w:r w:rsidR="001E6CBB">
        <w:rPr>
          <w:rFonts w:ascii="Times New Roman" w:hAnsi="Times New Roman" w:cs="Times New Roman"/>
        </w:rPr>
        <w:t xml:space="preserve">, </w:t>
      </w:r>
      <w:r w:rsidR="001E6CBB" w:rsidRPr="00D47143">
        <w:rPr>
          <w:rFonts w:ascii="Times New Roman" w:hAnsi="Times New Roman" w:cs="Times New Roman"/>
        </w:rPr>
        <w:t>según se detalla en el cuadro siguiente:</w:t>
      </w:r>
    </w:p>
    <w:p w14:paraId="3089FFE6" w14:textId="77777777" w:rsidR="001E6CBB" w:rsidRDefault="001E6CBB" w:rsidP="007C1B5A">
      <w:pPr>
        <w:jc w:val="center"/>
        <w:rPr>
          <w:rFonts w:ascii="Times New Roman" w:hAnsi="Times New Roman" w:cs="Times New Roman"/>
          <w:b/>
        </w:rPr>
      </w:pPr>
    </w:p>
    <w:p w14:paraId="04B1C4D4" w14:textId="22DED745" w:rsidR="007C1B5A" w:rsidRPr="004F5B25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9</w:t>
      </w:r>
    </w:p>
    <w:p w14:paraId="32D89FE8" w14:textId="37D7485A" w:rsidR="007C1B5A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7EA5AECD" w14:textId="77777777" w:rsidR="002A56AA" w:rsidRDefault="00045053" w:rsidP="002A56AA">
      <w:pPr>
        <w:jc w:val="center"/>
        <w:rPr>
          <w:rFonts w:ascii="Times New Roman" w:hAnsi="Times New Roman" w:cs="Times New Roman"/>
          <w:b/>
        </w:rPr>
      </w:pPr>
      <w:r w:rsidRPr="00045053">
        <w:rPr>
          <w:noProof/>
        </w:rPr>
        <w:drawing>
          <wp:inline distT="0" distB="0" distL="0" distR="0" wp14:anchorId="44744C1B" wp14:editId="30551D14">
            <wp:extent cx="4440200" cy="35115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156" cy="35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AE43" w14:textId="49D0A6E2" w:rsidR="001F0A8E" w:rsidRPr="002A56AA" w:rsidRDefault="002A56AA" w:rsidP="002A56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</w:p>
    <w:sectPr w:rsidR="001F0A8E" w:rsidRPr="002A56AA" w:rsidSect="009B299C">
      <w:headerReference w:type="default" r:id="rId43"/>
      <w:footerReference w:type="default" r:id="rId44"/>
      <w:pgSz w:w="12240" w:h="15840" w:code="1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89D3" w14:textId="77777777" w:rsidR="004661E6" w:rsidRDefault="004661E6" w:rsidP="00184C47">
      <w:r>
        <w:separator/>
      </w:r>
    </w:p>
  </w:endnote>
  <w:endnote w:type="continuationSeparator" w:id="0">
    <w:p w14:paraId="41CEF861" w14:textId="77777777" w:rsidR="004661E6" w:rsidRDefault="004661E6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1F3864" w:themeColor="accent1" w:themeShade="80"/>
        <w:sz w:val="18"/>
        <w:szCs w:val="18"/>
        <w:lang w:val="es-GT"/>
      </w:rPr>
      <w:id w:val="-1998652897"/>
      <w:docPartObj>
        <w:docPartGallery w:val="Page Numbers (Bottom of Page)"/>
        <w:docPartUnique/>
      </w:docPartObj>
    </w:sdtPr>
    <w:sdtEndPr/>
    <w:sdtContent>
      <w:p w14:paraId="09104588" w14:textId="77777777" w:rsidR="00D41D3D" w:rsidRDefault="00D41D3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 w:rsidRPr="00D41D3D">
          <w:rPr>
            <w:rFonts w:ascii="Times New Roman" w:hAnsi="Times New Roman" w:cs="Times New Roman"/>
            <w:noProof/>
            <w:color w:val="1F3864" w:themeColor="accent1" w:themeShade="80"/>
            <w:sz w:val="18"/>
            <w:szCs w:val="18"/>
            <w:lang w:val="es-G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1B2002" wp14:editId="21BF671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94" name="Triángulo isósceles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CB0F" w14:textId="75543DE0" w:rsidR="00D41D3D" w:rsidRPr="00871DCE" w:rsidRDefault="00D41D3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71D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1B200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94" o:spid="_x0000_s1028" type="#_x0000_t5" style="position:absolute;left:0;text-align:left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1NgIAADAEAAAOAAAAZHJzL2Uyb0RvYy54bWysU1Fu1DAQ/UfiDpb/aTbRtrTRZqvVLgWk&#10;ApVaDuA4TmJwPGbs3Wy5DW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" adj="21600" fillcolor="#d2eaf1" stroked="f">
                  <v:textbox>
                    <w:txbxContent>
                      <w:p w14:paraId="55A7CB0F" w14:textId="75543DE0" w:rsidR="00D41D3D" w:rsidRPr="00871DCE" w:rsidRDefault="00D41D3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871DCE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Departamento de Desarrollo Institucional</w:t>
        </w:r>
      </w:p>
      <w:p w14:paraId="36E6CC44" w14:textId="0CD49C6C" w:rsidR="00FC1908" w:rsidRPr="009B299C" w:rsidRDefault="007C3D1B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3</w:t>
        </w:r>
        <w:r w:rsidR="00A42139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de </w:t>
        </w: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abril</w: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BDB6" w14:textId="77777777" w:rsidR="004661E6" w:rsidRDefault="004661E6" w:rsidP="00184C47">
      <w:r>
        <w:separator/>
      </w:r>
    </w:p>
  </w:footnote>
  <w:footnote w:type="continuationSeparator" w:id="0">
    <w:p w14:paraId="5543DDAE" w14:textId="77777777" w:rsidR="004661E6" w:rsidRDefault="004661E6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134BB"/>
    <w:rsid w:val="00013B3D"/>
    <w:rsid w:val="000177AD"/>
    <w:rsid w:val="00017D2E"/>
    <w:rsid w:val="00020361"/>
    <w:rsid w:val="00024F5C"/>
    <w:rsid w:val="000251B0"/>
    <w:rsid w:val="000333AD"/>
    <w:rsid w:val="00035699"/>
    <w:rsid w:val="000443F7"/>
    <w:rsid w:val="00045053"/>
    <w:rsid w:val="000477E7"/>
    <w:rsid w:val="00050305"/>
    <w:rsid w:val="00051523"/>
    <w:rsid w:val="00053CEF"/>
    <w:rsid w:val="00062196"/>
    <w:rsid w:val="00064051"/>
    <w:rsid w:val="000656EC"/>
    <w:rsid w:val="0007361B"/>
    <w:rsid w:val="00075062"/>
    <w:rsid w:val="00077580"/>
    <w:rsid w:val="00080F04"/>
    <w:rsid w:val="00081EB4"/>
    <w:rsid w:val="00086000"/>
    <w:rsid w:val="000864CB"/>
    <w:rsid w:val="0008758F"/>
    <w:rsid w:val="0008763A"/>
    <w:rsid w:val="00096810"/>
    <w:rsid w:val="000A1E83"/>
    <w:rsid w:val="000A2601"/>
    <w:rsid w:val="000A42A4"/>
    <w:rsid w:val="000C6AD6"/>
    <w:rsid w:val="000C7481"/>
    <w:rsid w:val="000D00DE"/>
    <w:rsid w:val="000D7386"/>
    <w:rsid w:val="000E1408"/>
    <w:rsid w:val="000E378D"/>
    <w:rsid w:val="000F2AEE"/>
    <w:rsid w:val="000F43DD"/>
    <w:rsid w:val="000F4EE8"/>
    <w:rsid w:val="00100AEC"/>
    <w:rsid w:val="0010126C"/>
    <w:rsid w:val="001021AF"/>
    <w:rsid w:val="00105E45"/>
    <w:rsid w:val="001202BB"/>
    <w:rsid w:val="00120FFC"/>
    <w:rsid w:val="00121684"/>
    <w:rsid w:val="0012441E"/>
    <w:rsid w:val="001250BE"/>
    <w:rsid w:val="001267C1"/>
    <w:rsid w:val="0014029C"/>
    <w:rsid w:val="00141116"/>
    <w:rsid w:val="00141D53"/>
    <w:rsid w:val="0014202D"/>
    <w:rsid w:val="00146876"/>
    <w:rsid w:val="001508B1"/>
    <w:rsid w:val="00152C17"/>
    <w:rsid w:val="00154D88"/>
    <w:rsid w:val="00154E0D"/>
    <w:rsid w:val="00155FDB"/>
    <w:rsid w:val="00160B39"/>
    <w:rsid w:val="0016658B"/>
    <w:rsid w:val="001702CA"/>
    <w:rsid w:val="00170736"/>
    <w:rsid w:val="001724CC"/>
    <w:rsid w:val="00184C47"/>
    <w:rsid w:val="001862FD"/>
    <w:rsid w:val="0018636B"/>
    <w:rsid w:val="00186716"/>
    <w:rsid w:val="00186D59"/>
    <w:rsid w:val="001976C6"/>
    <w:rsid w:val="001A0D50"/>
    <w:rsid w:val="001A7258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E1B"/>
    <w:rsid w:val="001E6CBB"/>
    <w:rsid w:val="001F0A8E"/>
    <w:rsid w:val="001F3F09"/>
    <w:rsid w:val="0020438B"/>
    <w:rsid w:val="00204FAB"/>
    <w:rsid w:val="00205A5E"/>
    <w:rsid w:val="00205F14"/>
    <w:rsid w:val="002121E9"/>
    <w:rsid w:val="002153EB"/>
    <w:rsid w:val="00220E25"/>
    <w:rsid w:val="002214D2"/>
    <w:rsid w:val="002241CF"/>
    <w:rsid w:val="00225048"/>
    <w:rsid w:val="00225AED"/>
    <w:rsid w:val="00226007"/>
    <w:rsid w:val="00230C10"/>
    <w:rsid w:val="002335D6"/>
    <w:rsid w:val="00234717"/>
    <w:rsid w:val="00234F5A"/>
    <w:rsid w:val="0023675C"/>
    <w:rsid w:val="0023706A"/>
    <w:rsid w:val="0024494C"/>
    <w:rsid w:val="00245E5A"/>
    <w:rsid w:val="00250282"/>
    <w:rsid w:val="0025245A"/>
    <w:rsid w:val="00265C3B"/>
    <w:rsid w:val="002678C2"/>
    <w:rsid w:val="00272F85"/>
    <w:rsid w:val="0027305A"/>
    <w:rsid w:val="00281F57"/>
    <w:rsid w:val="00284AD7"/>
    <w:rsid w:val="00286530"/>
    <w:rsid w:val="002865CB"/>
    <w:rsid w:val="00286B2D"/>
    <w:rsid w:val="002937CB"/>
    <w:rsid w:val="0029720A"/>
    <w:rsid w:val="00297D32"/>
    <w:rsid w:val="002A0E67"/>
    <w:rsid w:val="002A56AA"/>
    <w:rsid w:val="002A6DEA"/>
    <w:rsid w:val="002B1DE0"/>
    <w:rsid w:val="002B1F6F"/>
    <w:rsid w:val="002B43DF"/>
    <w:rsid w:val="002C1544"/>
    <w:rsid w:val="002E012D"/>
    <w:rsid w:val="002E3176"/>
    <w:rsid w:val="002E328E"/>
    <w:rsid w:val="002E6C3B"/>
    <w:rsid w:val="002F21F7"/>
    <w:rsid w:val="002F37EA"/>
    <w:rsid w:val="002F5FC3"/>
    <w:rsid w:val="002F6E9C"/>
    <w:rsid w:val="00310DE9"/>
    <w:rsid w:val="00312EAF"/>
    <w:rsid w:val="00313FB4"/>
    <w:rsid w:val="00324FAB"/>
    <w:rsid w:val="003314DE"/>
    <w:rsid w:val="003360D3"/>
    <w:rsid w:val="003371FF"/>
    <w:rsid w:val="00343E3F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026A"/>
    <w:rsid w:val="0036284A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A4877"/>
    <w:rsid w:val="003A72A3"/>
    <w:rsid w:val="003B463A"/>
    <w:rsid w:val="003B575F"/>
    <w:rsid w:val="003C0CC4"/>
    <w:rsid w:val="003C1961"/>
    <w:rsid w:val="003C2B3F"/>
    <w:rsid w:val="003D078E"/>
    <w:rsid w:val="003D110F"/>
    <w:rsid w:val="003D4875"/>
    <w:rsid w:val="003D73BC"/>
    <w:rsid w:val="003E0C26"/>
    <w:rsid w:val="003E12DE"/>
    <w:rsid w:val="003E26D4"/>
    <w:rsid w:val="003E6369"/>
    <w:rsid w:val="003E6ACD"/>
    <w:rsid w:val="003E7D6E"/>
    <w:rsid w:val="003F1218"/>
    <w:rsid w:val="003F5EEF"/>
    <w:rsid w:val="003F6B70"/>
    <w:rsid w:val="003F731A"/>
    <w:rsid w:val="004101B3"/>
    <w:rsid w:val="0041090F"/>
    <w:rsid w:val="00416E34"/>
    <w:rsid w:val="004211A2"/>
    <w:rsid w:val="00421DF2"/>
    <w:rsid w:val="004249A0"/>
    <w:rsid w:val="0043578B"/>
    <w:rsid w:val="00435DAE"/>
    <w:rsid w:val="004413AA"/>
    <w:rsid w:val="00442074"/>
    <w:rsid w:val="00443B2C"/>
    <w:rsid w:val="00446C98"/>
    <w:rsid w:val="0045220D"/>
    <w:rsid w:val="00453FED"/>
    <w:rsid w:val="004563DB"/>
    <w:rsid w:val="00456442"/>
    <w:rsid w:val="00460ABF"/>
    <w:rsid w:val="00460EC6"/>
    <w:rsid w:val="00461425"/>
    <w:rsid w:val="004661E6"/>
    <w:rsid w:val="0046668E"/>
    <w:rsid w:val="00470F25"/>
    <w:rsid w:val="00472047"/>
    <w:rsid w:val="0047478D"/>
    <w:rsid w:val="004821F8"/>
    <w:rsid w:val="004846FE"/>
    <w:rsid w:val="0048741E"/>
    <w:rsid w:val="0049342F"/>
    <w:rsid w:val="004A3790"/>
    <w:rsid w:val="004A7537"/>
    <w:rsid w:val="004B1EA2"/>
    <w:rsid w:val="004B5AFE"/>
    <w:rsid w:val="004B5F81"/>
    <w:rsid w:val="004B6CE8"/>
    <w:rsid w:val="004B71C1"/>
    <w:rsid w:val="004B7265"/>
    <w:rsid w:val="004C1918"/>
    <w:rsid w:val="004C4D76"/>
    <w:rsid w:val="004C5A6F"/>
    <w:rsid w:val="004C7D7E"/>
    <w:rsid w:val="004D145B"/>
    <w:rsid w:val="004D74AB"/>
    <w:rsid w:val="004E243D"/>
    <w:rsid w:val="004E4904"/>
    <w:rsid w:val="004E7F50"/>
    <w:rsid w:val="004F4F85"/>
    <w:rsid w:val="004F5B25"/>
    <w:rsid w:val="00501165"/>
    <w:rsid w:val="005020B7"/>
    <w:rsid w:val="005030A4"/>
    <w:rsid w:val="00507D95"/>
    <w:rsid w:val="00516424"/>
    <w:rsid w:val="005232ED"/>
    <w:rsid w:val="0052508E"/>
    <w:rsid w:val="005267E9"/>
    <w:rsid w:val="0053062F"/>
    <w:rsid w:val="005312BC"/>
    <w:rsid w:val="00534F63"/>
    <w:rsid w:val="00536033"/>
    <w:rsid w:val="0053678D"/>
    <w:rsid w:val="00536C3F"/>
    <w:rsid w:val="0053757F"/>
    <w:rsid w:val="00537A2C"/>
    <w:rsid w:val="00541981"/>
    <w:rsid w:val="00545634"/>
    <w:rsid w:val="00550B0C"/>
    <w:rsid w:val="00550CF1"/>
    <w:rsid w:val="00552072"/>
    <w:rsid w:val="00561510"/>
    <w:rsid w:val="00561829"/>
    <w:rsid w:val="005630CC"/>
    <w:rsid w:val="0056324D"/>
    <w:rsid w:val="005759AE"/>
    <w:rsid w:val="00575C20"/>
    <w:rsid w:val="00577EB0"/>
    <w:rsid w:val="00583F37"/>
    <w:rsid w:val="00586914"/>
    <w:rsid w:val="00587D5E"/>
    <w:rsid w:val="00590BFA"/>
    <w:rsid w:val="005A21D2"/>
    <w:rsid w:val="005A26E2"/>
    <w:rsid w:val="005A37ED"/>
    <w:rsid w:val="005A681A"/>
    <w:rsid w:val="005A6D8E"/>
    <w:rsid w:val="005B4D02"/>
    <w:rsid w:val="005B560D"/>
    <w:rsid w:val="005C3C7E"/>
    <w:rsid w:val="005C3FE7"/>
    <w:rsid w:val="005D07A2"/>
    <w:rsid w:val="005D09EA"/>
    <w:rsid w:val="005D7780"/>
    <w:rsid w:val="005E02DE"/>
    <w:rsid w:val="005E077E"/>
    <w:rsid w:val="005E121E"/>
    <w:rsid w:val="005E2BF9"/>
    <w:rsid w:val="005E407F"/>
    <w:rsid w:val="005E5D35"/>
    <w:rsid w:val="005E5E62"/>
    <w:rsid w:val="005E69C1"/>
    <w:rsid w:val="005F0533"/>
    <w:rsid w:val="005F18A9"/>
    <w:rsid w:val="005F1983"/>
    <w:rsid w:val="005F29FA"/>
    <w:rsid w:val="005F34F9"/>
    <w:rsid w:val="005F3844"/>
    <w:rsid w:val="005F43C2"/>
    <w:rsid w:val="005F44C1"/>
    <w:rsid w:val="00602184"/>
    <w:rsid w:val="00606BE4"/>
    <w:rsid w:val="00607343"/>
    <w:rsid w:val="006129B7"/>
    <w:rsid w:val="0061481D"/>
    <w:rsid w:val="00616D60"/>
    <w:rsid w:val="00621F37"/>
    <w:rsid w:val="00622346"/>
    <w:rsid w:val="006223FB"/>
    <w:rsid w:val="00626400"/>
    <w:rsid w:val="00635344"/>
    <w:rsid w:val="00640239"/>
    <w:rsid w:val="006449DB"/>
    <w:rsid w:val="00647DB7"/>
    <w:rsid w:val="00652221"/>
    <w:rsid w:val="0065465D"/>
    <w:rsid w:val="006560C3"/>
    <w:rsid w:val="00657202"/>
    <w:rsid w:val="00657F64"/>
    <w:rsid w:val="0066250B"/>
    <w:rsid w:val="00662C87"/>
    <w:rsid w:val="00662E53"/>
    <w:rsid w:val="00665B30"/>
    <w:rsid w:val="0066608D"/>
    <w:rsid w:val="00666A74"/>
    <w:rsid w:val="00671D4A"/>
    <w:rsid w:val="0067414D"/>
    <w:rsid w:val="006758A9"/>
    <w:rsid w:val="00676073"/>
    <w:rsid w:val="006761E3"/>
    <w:rsid w:val="00680EB0"/>
    <w:rsid w:val="006814B0"/>
    <w:rsid w:val="00684ADE"/>
    <w:rsid w:val="0068579E"/>
    <w:rsid w:val="0069201B"/>
    <w:rsid w:val="00694E1D"/>
    <w:rsid w:val="006958DE"/>
    <w:rsid w:val="006A1394"/>
    <w:rsid w:val="006A3F0D"/>
    <w:rsid w:val="006B0080"/>
    <w:rsid w:val="006B0BE2"/>
    <w:rsid w:val="006B6215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2243"/>
    <w:rsid w:val="006E5AF0"/>
    <w:rsid w:val="006E6814"/>
    <w:rsid w:val="006F3339"/>
    <w:rsid w:val="006F50BA"/>
    <w:rsid w:val="006F62E9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02A6"/>
    <w:rsid w:val="0074114C"/>
    <w:rsid w:val="00742CAB"/>
    <w:rsid w:val="00743442"/>
    <w:rsid w:val="00743561"/>
    <w:rsid w:val="00746068"/>
    <w:rsid w:val="00746D75"/>
    <w:rsid w:val="007519B8"/>
    <w:rsid w:val="0075233E"/>
    <w:rsid w:val="0075305F"/>
    <w:rsid w:val="007537CF"/>
    <w:rsid w:val="00761F69"/>
    <w:rsid w:val="007636DF"/>
    <w:rsid w:val="007637CA"/>
    <w:rsid w:val="007637CB"/>
    <w:rsid w:val="00766E67"/>
    <w:rsid w:val="00767EA7"/>
    <w:rsid w:val="00777319"/>
    <w:rsid w:val="00780F88"/>
    <w:rsid w:val="00783719"/>
    <w:rsid w:val="00785DFF"/>
    <w:rsid w:val="00793439"/>
    <w:rsid w:val="007955A2"/>
    <w:rsid w:val="0079569C"/>
    <w:rsid w:val="007957EE"/>
    <w:rsid w:val="007A1161"/>
    <w:rsid w:val="007C1B5A"/>
    <w:rsid w:val="007C3D1B"/>
    <w:rsid w:val="007C6F4D"/>
    <w:rsid w:val="007C72B6"/>
    <w:rsid w:val="007D17F3"/>
    <w:rsid w:val="007D2626"/>
    <w:rsid w:val="007D3414"/>
    <w:rsid w:val="007D4431"/>
    <w:rsid w:val="007D5352"/>
    <w:rsid w:val="007D6D0E"/>
    <w:rsid w:val="007E21BB"/>
    <w:rsid w:val="007E64EE"/>
    <w:rsid w:val="007F7905"/>
    <w:rsid w:val="0080354A"/>
    <w:rsid w:val="008064A8"/>
    <w:rsid w:val="00806C9E"/>
    <w:rsid w:val="0081170D"/>
    <w:rsid w:val="00812842"/>
    <w:rsid w:val="00822E9F"/>
    <w:rsid w:val="00834B43"/>
    <w:rsid w:val="00835208"/>
    <w:rsid w:val="00836E3A"/>
    <w:rsid w:val="00836EB4"/>
    <w:rsid w:val="00845585"/>
    <w:rsid w:val="00851C06"/>
    <w:rsid w:val="0086184F"/>
    <w:rsid w:val="00861FC3"/>
    <w:rsid w:val="00864F7A"/>
    <w:rsid w:val="00865348"/>
    <w:rsid w:val="00865F70"/>
    <w:rsid w:val="0087020E"/>
    <w:rsid w:val="00871892"/>
    <w:rsid w:val="00871DCE"/>
    <w:rsid w:val="008754E3"/>
    <w:rsid w:val="00880361"/>
    <w:rsid w:val="00880E0F"/>
    <w:rsid w:val="008821A3"/>
    <w:rsid w:val="0088300F"/>
    <w:rsid w:val="008835AA"/>
    <w:rsid w:val="00883B42"/>
    <w:rsid w:val="008902A6"/>
    <w:rsid w:val="00890BAC"/>
    <w:rsid w:val="0089328D"/>
    <w:rsid w:val="00895206"/>
    <w:rsid w:val="008A0BF8"/>
    <w:rsid w:val="008A384E"/>
    <w:rsid w:val="008A4648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0BD9"/>
    <w:rsid w:val="008D4A8C"/>
    <w:rsid w:val="008E00E1"/>
    <w:rsid w:val="008E1FFF"/>
    <w:rsid w:val="008E52DF"/>
    <w:rsid w:val="008E58CD"/>
    <w:rsid w:val="008F10C7"/>
    <w:rsid w:val="008F1EC7"/>
    <w:rsid w:val="008F2FC4"/>
    <w:rsid w:val="008F598A"/>
    <w:rsid w:val="00910D9A"/>
    <w:rsid w:val="00910E7A"/>
    <w:rsid w:val="00920110"/>
    <w:rsid w:val="009216B9"/>
    <w:rsid w:val="00937CB8"/>
    <w:rsid w:val="00942A7C"/>
    <w:rsid w:val="00947D9C"/>
    <w:rsid w:val="00956C32"/>
    <w:rsid w:val="00960B14"/>
    <w:rsid w:val="00962C81"/>
    <w:rsid w:val="009742DF"/>
    <w:rsid w:val="00976546"/>
    <w:rsid w:val="00980AA0"/>
    <w:rsid w:val="009822AD"/>
    <w:rsid w:val="00991AF7"/>
    <w:rsid w:val="009936CB"/>
    <w:rsid w:val="009949C9"/>
    <w:rsid w:val="009954C2"/>
    <w:rsid w:val="009A480D"/>
    <w:rsid w:val="009A62C7"/>
    <w:rsid w:val="009B28FB"/>
    <w:rsid w:val="009B299C"/>
    <w:rsid w:val="009B2CFA"/>
    <w:rsid w:val="009C0B01"/>
    <w:rsid w:val="009C4311"/>
    <w:rsid w:val="009C7E68"/>
    <w:rsid w:val="009D0404"/>
    <w:rsid w:val="009D16AB"/>
    <w:rsid w:val="009D33F9"/>
    <w:rsid w:val="009D48E5"/>
    <w:rsid w:val="009D5A21"/>
    <w:rsid w:val="009D69CB"/>
    <w:rsid w:val="009E0ED2"/>
    <w:rsid w:val="009E4520"/>
    <w:rsid w:val="009E47ED"/>
    <w:rsid w:val="009F010C"/>
    <w:rsid w:val="009F1104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4C2"/>
    <w:rsid w:val="00A22F85"/>
    <w:rsid w:val="00A237B8"/>
    <w:rsid w:val="00A23CFE"/>
    <w:rsid w:val="00A245D6"/>
    <w:rsid w:val="00A251D5"/>
    <w:rsid w:val="00A2591C"/>
    <w:rsid w:val="00A2655D"/>
    <w:rsid w:val="00A27455"/>
    <w:rsid w:val="00A310A8"/>
    <w:rsid w:val="00A3274F"/>
    <w:rsid w:val="00A34595"/>
    <w:rsid w:val="00A362FB"/>
    <w:rsid w:val="00A42139"/>
    <w:rsid w:val="00A4480F"/>
    <w:rsid w:val="00A50C52"/>
    <w:rsid w:val="00A54738"/>
    <w:rsid w:val="00A55C73"/>
    <w:rsid w:val="00A57B65"/>
    <w:rsid w:val="00A60928"/>
    <w:rsid w:val="00A6205A"/>
    <w:rsid w:val="00A6276D"/>
    <w:rsid w:val="00A628ED"/>
    <w:rsid w:val="00A6781F"/>
    <w:rsid w:val="00A70696"/>
    <w:rsid w:val="00A7176B"/>
    <w:rsid w:val="00A84F04"/>
    <w:rsid w:val="00A94508"/>
    <w:rsid w:val="00A97433"/>
    <w:rsid w:val="00AA0C46"/>
    <w:rsid w:val="00AA0D12"/>
    <w:rsid w:val="00AA4E43"/>
    <w:rsid w:val="00AB0E67"/>
    <w:rsid w:val="00AC3CC2"/>
    <w:rsid w:val="00AC3F1E"/>
    <w:rsid w:val="00AC52B4"/>
    <w:rsid w:val="00AC54CC"/>
    <w:rsid w:val="00AC5C56"/>
    <w:rsid w:val="00AC69D4"/>
    <w:rsid w:val="00AD359E"/>
    <w:rsid w:val="00AD5976"/>
    <w:rsid w:val="00AE182C"/>
    <w:rsid w:val="00AE448B"/>
    <w:rsid w:val="00AE6173"/>
    <w:rsid w:val="00AF14BB"/>
    <w:rsid w:val="00AF35F3"/>
    <w:rsid w:val="00AF486B"/>
    <w:rsid w:val="00B04AEF"/>
    <w:rsid w:val="00B105D4"/>
    <w:rsid w:val="00B14E2B"/>
    <w:rsid w:val="00B20165"/>
    <w:rsid w:val="00B2098F"/>
    <w:rsid w:val="00B24536"/>
    <w:rsid w:val="00B2678A"/>
    <w:rsid w:val="00B27783"/>
    <w:rsid w:val="00B32D0F"/>
    <w:rsid w:val="00B335C5"/>
    <w:rsid w:val="00B41C5B"/>
    <w:rsid w:val="00B47FAA"/>
    <w:rsid w:val="00B51F01"/>
    <w:rsid w:val="00B52079"/>
    <w:rsid w:val="00B520F2"/>
    <w:rsid w:val="00B52BB6"/>
    <w:rsid w:val="00B65649"/>
    <w:rsid w:val="00B74BB7"/>
    <w:rsid w:val="00B7662C"/>
    <w:rsid w:val="00B76C9C"/>
    <w:rsid w:val="00BA2B70"/>
    <w:rsid w:val="00BA4C28"/>
    <w:rsid w:val="00BA6A82"/>
    <w:rsid w:val="00BA75D7"/>
    <w:rsid w:val="00BB2C9B"/>
    <w:rsid w:val="00BB3567"/>
    <w:rsid w:val="00BB4009"/>
    <w:rsid w:val="00BC0EFA"/>
    <w:rsid w:val="00BC595C"/>
    <w:rsid w:val="00BC6205"/>
    <w:rsid w:val="00BD1BCA"/>
    <w:rsid w:val="00BD6A27"/>
    <w:rsid w:val="00BD7A1D"/>
    <w:rsid w:val="00BE3146"/>
    <w:rsid w:val="00BE3471"/>
    <w:rsid w:val="00BE5E9A"/>
    <w:rsid w:val="00BF3725"/>
    <w:rsid w:val="00BF6DE9"/>
    <w:rsid w:val="00BF6E97"/>
    <w:rsid w:val="00C00C0D"/>
    <w:rsid w:val="00C0117D"/>
    <w:rsid w:val="00C0384A"/>
    <w:rsid w:val="00C17607"/>
    <w:rsid w:val="00C204BB"/>
    <w:rsid w:val="00C2194F"/>
    <w:rsid w:val="00C24316"/>
    <w:rsid w:val="00C34B20"/>
    <w:rsid w:val="00C3715F"/>
    <w:rsid w:val="00C4043C"/>
    <w:rsid w:val="00C40649"/>
    <w:rsid w:val="00C4193F"/>
    <w:rsid w:val="00C43657"/>
    <w:rsid w:val="00C77499"/>
    <w:rsid w:val="00C77FE9"/>
    <w:rsid w:val="00C84B1A"/>
    <w:rsid w:val="00C85590"/>
    <w:rsid w:val="00C862E6"/>
    <w:rsid w:val="00C90019"/>
    <w:rsid w:val="00C93B86"/>
    <w:rsid w:val="00C96D9F"/>
    <w:rsid w:val="00CA2834"/>
    <w:rsid w:val="00CA3A52"/>
    <w:rsid w:val="00CA4426"/>
    <w:rsid w:val="00CB4CB5"/>
    <w:rsid w:val="00CC4202"/>
    <w:rsid w:val="00CC6BD9"/>
    <w:rsid w:val="00CD5E1D"/>
    <w:rsid w:val="00CD7A8F"/>
    <w:rsid w:val="00CE045F"/>
    <w:rsid w:val="00CE138A"/>
    <w:rsid w:val="00CE3910"/>
    <w:rsid w:val="00CE429F"/>
    <w:rsid w:val="00CE50FD"/>
    <w:rsid w:val="00CF0F39"/>
    <w:rsid w:val="00CF3738"/>
    <w:rsid w:val="00D04CB6"/>
    <w:rsid w:val="00D05729"/>
    <w:rsid w:val="00D1001C"/>
    <w:rsid w:val="00D10632"/>
    <w:rsid w:val="00D10E49"/>
    <w:rsid w:val="00D1257C"/>
    <w:rsid w:val="00D1792E"/>
    <w:rsid w:val="00D24C80"/>
    <w:rsid w:val="00D25F44"/>
    <w:rsid w:val="00D3519C"/>
    <w:rsid w:val="00D4083F"/>
    <w:rsid w:val="00D40D7C"/>
    <w:rsid w:val="00D41D3D"/>
    <w:rsid w:val="00D43580"/>
    <w:rsid w:val="00D467B6"/>
    <w:rsid w:val="00D47143"/>
    <w:rsid w:val="00D54633"/>
    <w:rsid w:val="00D66116"/>
    <w:rsid w:val="00D6768A"/>
    <w:rsid w:val="00D720DE"/>
    <w:rsid w:val="00D72756"/>
    <w:rsid w:val="00D72B53"/>
    <w:rsid w:val="00D74240"/>
    <w:rsid w:val="00D7559B"/>
    <w:rsid w:val="00D76294"/>
    <w:rsid w:val="00D76A3C"/>
    <w:rsid w:val="00D77AB1"/>
    <w:rsid w:val="00D81F8A"/>
    <w:rsid w:val="00D85EBB"/>
    <w:rsid w:val="00D873B9"/>
    <w:rsid w:val="00D87B16"/>
    <w:rsid w:val="00D92483"/>
    <w:rsid w:val="00D92E89"/>
    <w:rsid w:val="00DB2EF0"/>
    <w:rsid w:val="00DB3D82"/>
    <w:rsid w:val="00DB50E1"/>
    <w:rsid w:val="00DB62D7"/>
    <w:rsid w:val="00DB6C47"/>
    <w:rsid w:val="00DB7BD9"/>
    <w:rsid w:val="00DC0562"/>
    <w:rsid w:val="00DC1A24"/>
    <w:rsid w:val="00DC2827"/>
    <w:rsid w:val="00DD054D"/>
    <w:rsid w:val="00DD4221"/>
    <w:rsid w:val="00DE2788"/>
    <w:rsid w:val="00DF6153"/>
    <w:rsid w:val="00E02C46"/>
    <w:rsid w:val="00E04157"/>
    <w:rsid w:val="00E150C7"/>
    <w:rsid w:val="00E1528B"/>
    <w:rsid w:val="00E21744"/>
    <w:rsid w:val="00E230E3"/>
    <w:rsid w:val="00E30A36"/>
    <w:rsid w:val="00E35329"/>
    <w:rsid w:val="00E35C8D"/>
    <w:rsid w:val="00E37A0F"/>
    <w:rsid w:val="00E4007C"/>
    <w:rsid w:val="00E43F57"/>
    <w:rsid w:val="00E4478A"/>
    <w:rsid w:val="00E455B0"/>
    <w:rsid w:val="00E46736"/>
    <w:rsid w:val="00E51B30"/>
    <w:rsid w:val="00E579E8"/>
    <w:rsid w:val="00E57D43"/>
    <w:rsid w:val="00E60CB2"/>
    <w:rsid w:val="00E66B33"/>
    <w:rsid w:val="00E703E6"/>
    <w:rsid w:val="00E71956"/>
    <w:rsid w:val="00E757E2"/>
    <w:rsid w:val="00E839C1"/>
    <w:rsid w:val="00E84B26"/>
    <w:rsid w:val="00E946AB"/>
    <w:rsid w:val="00E96320"/>
    <w:rsid w:val="00EA0242"/>
    <w:rsid w:val="00EA062B"/>
    <w:rsid w:val="00EB03B8"/>
    <w:rsid w:val="00EB1A49"/>
    <w:rsid w:val="00EB57C2"/>
    <w:rsid w:val="00EC0B37"/>
    <w:rsid w:val="00EC39E1"/>
    <w:rsid w:val="00ED1E18"/>
    <w:rsid w:val="00ED2B34"/>
    <w:rsid w:val="00ED6224"/>
    <w:rsid w:val="00ED7A24"/>
    <w:rsid w:val="00EE1521"/>
    <w:rsid w:val="00EE194F"/>
    <w:rsid w:val="00EE1D6C"/>
    <w:rsid w:val="00EF05D2"/>
    <w:rsid w:val="00F0292B"/>
    <w:rsid w:val="00F02C62"/>
    <w:rsid w:val="00F10850"/>
    <w:rsid w:val="00F16F2E"/>
    <w:rsid w:val="00F277DE"/>
    <w:rsid w:val="00F3000C"/>
    <w:rsid w:val="00F32219"/>
    <w:rsid w:val="00F32285"/>
    <w:rsid w:val="00F32EF6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61127"/>
    <w:rsid w:val="00F61DBF"/>
    <w:rsid w:val="00F74A03"/>
    <w:rsid w:val="00F84D71"/>
    <w:rsid w:val="00F929E6"/>
    <w:rsid w:val="00F94CAB"/>
    <w:rsid w:val="00F971F4"/>
    <w:rsid w:val="00FB2E25"/>
    <w:rsid w:val="00FB6160"/>
    <w:rsid w:val="00FB623C"/>
    <w:rsid w:val="00FB7ADC"/>
    <w:rsid w:val="00FC1908"/>
    <w:rsid w:val="00FC231D"/>
    <w:rsid w:val="00FC5C4F"/>
    <w:rsid w:val="00FC77EE"/>
    <w:rsid w:val="00FD3261"/>
    <w:rsid w:val="00FD3EB7"/>
    <w:rsid w:val="00FD7B5F"/>
    <w:rsid w:val="00FE3F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80579FA8-5AB5-4E8C-B429-3F68564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18</Pages>
  <Words>2119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34</cp:revision>
  <cp:lastPrinted>2025-04-03T21:15:00Z</cp:lastPrinted>
  <dcterms:created xsi:type="dcterms:W3CDTF">2025-04-02T21:21:00Z</dcterms:created>
  <dcterms:modified xsi:type="dcterms:W3CDTF">2025-06-19T22:20:00Z</dcterms:modified>
</cp:coreProperties>
</file>